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2F56" w14:textId="77777777" w:rsidR="007D4632" w:rsidRPr="007D4632" w:rsidRDefault="007D4632" w:rsidP="007D4632">
      <w:r>
        <w:rPr>
          <w:rFonts w:hint="cs"/>
          <w:cs/>
        </w:rPr>
        <w:t>ลำดับที่ 0009</w:t>
      </w:r>
      <w:r>
        <w:rPr>
          <w:cs/>
        </w:rPr>
        <w:br/>
      </w:r>
      <w:r w:rsidRPr="007D4632">
        <w:rPr>
          <w:cs/>
        </w:rPr>
        <w:t>จังหวัดกำแพงเพชร</w:t>
      </w:r>
    </w:p>
    <w:p w14:paraId="66FDC584" w14:textId="49ECACF3" w:rsidR="007D4632" w:rsidRPr="007D4632" w:rsidRDefault="007D4632" w:rsidP="007D4632">
      <w:r w:rsidRPr="007D4632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7D4632">
        <w:rPr>
          <w:b/>
          <w:bCs/>
          <w:cs/>
        </w:rPr>
        <w:t>สิทธิในการขายที่ดินร่วมระหว่างผู้เยาว์กับผู้บรรลุนิติภาวะ</w:t>
      </w:r>
    </w:p>
    <w:p w14:paraId="308F3989" w14:textId="77777777" w:rsidR="007D4632" w:rsidRPr="007D4632" w:rsidRDefault="007D4632" w:rsidP="007D4632">
      <w:r w:rsidRPr="007D4632">
        <w:rPr>
          <w:cs/>
        </w:rPr>
        <w:t>วิเคราะห์ข้อเท็จจริง</w:t>
      </w:r>
      <w:r w:rsidRPr="007D4632">
        <w:br/>
      </w:r>
      <w:r w:rsidRPr="007D4632">
        <w:rPr>
          <w:cs/>
        </w:rPr>
        <w:t xml:space="preserve">ในกรณีนี้ พี่สาวอายุ </w:t>
      </w:r>
      <w:r w:rsidRPr="007D4632">
        <w:t xml:space="preserve">26 </w:t>
      </w:r>
      <w:r w:rsidRPr="007D4632">
        <w:rPr>
          <w:cs/>
        </w:rPr>
        <w:t xml:space="preserve">ปี และน้องสาวอายุ </w:t>
      </w:r>
      <w:r w:rsidRPr="007D4632">
        <w:t xml:space="preserve">16 </w:t>
      </w:r>
      <w:r w:rsidRPr="007D4632">
        <w:rPr>
          <w:cs/>
        </w:rPr>
        <w:t>ปี มีชื่อร่วมกันในโฉนดที่ดิน แสดงว่าทั้งสองเป็น</w:t>
      </w:r>
      <w:r w:rsidRPr="007D4632">
        <w:t xml:space="preserve"> </w:t>
      </w:r>
      <w:r w:rsidRPr="007D4632">
        <w:rPr>
          <w:b/>
          <w:bCs/>
          <w:cs/>
        </w:rPr>
        <w:t>เจ้าของกรรมสิทธิ์รวมกัน</w:t>
      </w:r>
      <w:r w:rsidRPr="007D4632">
        <w:t xml:space="preserve"> </w:t>
      </w:r>
      <w:r w:rsidRPr="007D4632">
        <w:rPr>
          <w:cs/>
        </w:rPr>
        <w:t>โดยไม่มีการแบ่งแยกกรรมสิทธิ์เป็นสัดส่วนแน่นอน</w:t>
      </w:r>
      <w:r w:rsidRPr="007D4632">
        <w:br/>
      </w:r>
      <w:r w:rsidRPr="007D4632">
        <w:rPr>
          <w:cs/>
        </w:rPr>
        <w:t>การที่พี่สาวต้องการขายที่ดินเพื่อใช้จ่ายและเป็นทุนการศึกษา</w:t>
      </w:r>
      <w:r w:rsidRPr="007D4632">
        <w:t xml:space="preserve"> </w:t>
      </w:r>
      <w:r w:rsidRPr="007D4632">
        <w:rPr>
          <w:b/>
          <w:bCs/>
          <w:cs/>
        </w:rPr>
        <w:t xml:space="preserve">ยังมีข้อจำกัดเนื่องจากน้องสาวเป็นผู้เยาว์อายุต่ำกว่า </w:t>
      </w:r>
      <w:r w:rsidRPr="007D4632">
        <w:rPr>
          <w:b/>
          <w:bCs/>
        </w:rPr>
        <w:t xml:space="preserve">20 </w:t>
      </w:r>
      <w:r w:rsidRPr="007D4632">
        <w:rPr>
          <w:b/>
          <w:bCs/>
          <w:cs/>
        </w:rPr>
        <w:t>ปีบริบูรณ์</w:t>
      </w:r>
      <w:r w:rsidRPr="007D4632">
        <w:t xml:space="preserve"> </w:t>
      </w:r>
      <w:r w:rsidRPr="007D4632">
        <w:rPr>
          <w:cs/>
        </w:rPr>
        <w:t>จึงต้องพิจารณากฎหมายเกี่ยวกับการจำหน่ายทรัพย์สินของผู้เยาว์</w:t>
      </w:r>
    </w:p>
    <w:p w14:paraId="019F1BC8" w14:textId="77777777" w:rsidR="007D4632" w:rsidRPr="007D4632" w:rsidRDefault="007D4632" w:rsidP="007D4632">
      <w:r w:rsidRPr="007D4632">
        <w:rPr>
          <w:cs/>
        </w:rPr>
        <w:t>ค้นหาข้อกฎหมายที่เกี่ยวข้อง</w:t>
      </w:r>
    </w:p>
    <w:p w14:paraId="4FF9876B" w14:textId="77777777" w:rsidR="007D4632" w:rsidRPr="007D4632" w:rsidRDefault="007D4632" w:rsidP="007D4632">
      <w:pPr>
        <w:numPr>
          <w:ilvl w:val="0"/>
          <w:numId w:val="1"/>
        </w:numPr>
      </w:pPr>
      <w:r w:rsidRPr="007D4632">
        <w:rPr>
          <w:b/>
          <w:bCs/>
          <w:cs/>
        </w:rPr>
        <w:t xml:space="preserve">ประมวลกฎหมายแพ่งและพาณิชย์ มาตรา </w:t>
      </w:r>
      <w:r w:rsidRPr="007D4632">
        <w:rPr>
          <w:b/>
          <w:bCs/>
        </w:rPr>
        <w:t xml:space="preserve">1414, 1376, 1574 (3), 1575 </w:t>
      </w:r>
      <w:r w:rsidRPr="007D4632">
        <w:rPr>
          <w:b/>
          <w:bCs/>
          <w:cs/>
        </w:rPr>
        <w:t xml:space="preserve">และ </w:t>
      </w:r>
      <w:r w:rsidRPr="007D4632">
        <w:rPr>
          <w:b/>
          <w:bCs/>
        </w:rPr>
        <w:t>1578</w:t>
      </w:r>
    </w:p>
    <w:p w14:paraId="32CD03D1" w14:textId="77777777" w:rsidR="007D4632" w:rsidRPr="007D4632" w:rsidRDefault="007D4632" w:rsidP="007D4632">
      <w:pPr>
        <w:numPr>
          <w:ilvl w:val="0"/>
          <w:numId w:val="1"/>
        </w:numPr>
      </w:pPr>
      <w:r w:rsidRPr="007D4632">
        <w:rPr>
          <w:cs/>
        </w:rPr>
        <w:t xml:space="preserve">มาตรา </w:t>
      </w:r>
      <w:r w:rsidRPr="007D4632">
        <w:t xml:space="preserve">1575: </w:t>
      </w:r>
      <w:r w:rsidRPr="007D4632">
        <w:rPr>
          <w:cs/>
        </w:rPr>
        <w:t>บิดามารดาหรือผู้ปกครองไม่มีสิทธิจัดการทรัพย์สินของผู้เยาว์ในบางกรณี เช่น</w:t>
      </w:r>
      <w:r w:rsidRPr="007D4632">
        <w:t xml:space="preserve"> </w:t>
      </w:r>
      <w:r w:rsidRPr="007D4632">
        <w:rPr>
          <w:b/>
          <w:bCs/>
          <w:cs/>
        </w:rPr>
        <w:t>จำหน่ายจ่ายโอนอสังหาริมทรัพย์</w:t>
      </w:r>
      <w:r w:rsidRPr="007D4632">
        <w:t xml:space="preserve"> </w:t>
      </w:r>
      <w:r w:rsidRPr="007D4632">
        <w:rPr>
          <w:cs/>
        </w:rPr>
        <w:t>เว้นแต่ได้รับอนุญาตจากศาล</w:t>
      </w:r>
    </w:p>
    <w:p w14:paraId="7E183619" w14:textId="77777777" w:rsidR="007D4632" w:rsidRPr="007D4632" w:rsidRDefault="007D4632" w:rsidP="007D4632">
      <w:r w:rsidRPr="007D4632">
        <w:rPr>
          <w:cs/>
        </w:rPr>
        <w:t>ค้นหาคำพิพากษาฎีกาที่เกี่ยวข้อง</w:t>
      </w:r>
    </w:p>
    <w:p w14:paraId="01E060BC" w14:textId="77777777" w:rsidR="007D4632" w:rsidRPr="007D4632" w:rsidRDefault="007D4632" w:rsidP="007D4632">
      <w:pPr>
        <w:numPr>
          <w:ilvl w:val="0"/>
          <w:numId w:val="2"/>
        </w:numPr>
      </w:pPr>
      <w:r w:rsidRPr="007D4632">
        <w:rPr>
          <w:b/>
          <w:bCs/>
          <w:cs/>
        </w:rPr>
        <w:t xml:space="preserve">คำพิพากษาฎีกาที่ </w:t>
      </w:r>
      <w:r w:rsidRPr="007D4632">
        <w:rPr>
          <w:b/>
          <w:bCs/>
        </w:rPr>
        <w:t>4206/2540</w:t>
      </w:r>
      <w:r w:rsidRPr="007D4632">
        <w:t xml:space="preserve">: </w:t>
      </w:r>
      <w:r w:rsidRPr="007D4632">
        <w:rPr>
          <w:cs/>
        </w:rPr>
        <w:t>การโอนหรือขายทรัพย์สินของผู้เยาว์ แม้บิดาหรือมารดาจะเป็นผู้แทนโดยชอบธรรม ก็ต้องขออนุญาตศาลเสียก่อน</w:t>
      </w:r>
    </w:p>
    <w:p w14:paraId="17EBC552" w14:textId="77777777" w:rsidR="007D4632" w:rsidRPr="007D4632" w:rsidRDefault="007D4632" w:rsidP="007D4632">
      <w:pPr>
        <w:numPr>
          <w:ilvl w:val="0"/>
          <w:numId w:val="2"/>
        </w:numPr>
      </w:pPr>
      <w:r w:rsidRPr="007D4632">
        <w:rPr>
          <w:b/>
          <w:bCs/>
          <w:cs/>
        </w:rPr>
        <w:t xml:space="preserve">คำพิพากษาฎีกาที่ </w:t>
      </w:r>
      <w:r w:rsidRPr="007D4632">
        <w:rPr>
          <w:b/>
          <w:bCs/>
        </w:rPr>
        <w:t>2538/2525</w:t>
      </w:r>
      <w:r w:rsidRPr="007D4632">
        <w:t xml:space="preserve">: </w:t>
      </w:r>
      <w:r w:rsidRPr="007D4632">
        <w:rPr>
          <w:cs/>
        </w:rPr>
        <w:t>ศาลอนุญาตให้จำหน่ายทรัพย์สินของผู้เยาว์ได้หากเป็นประโยชน์แก่ผู้เยาว์ เช่น ใช้เป็นทุนการศึกษา</w:t>
      </w:r>
    </w:p>
    <w:p w14:paraId="4AFD9709" w14:textId="77777777" w:rsidR="007D4632" w:rsidRPr="007D4632" w:rsidRDefault="007D4632" w:rsidP="007D4632">
      <w:r w:rsidRPr="007D4632">
        <w:rPr>
          <w:cs/>
        </w:rPr>
        <w:t>สรุป</w:t>
      </w:r>
      <w:r w:rsidRPr="007D4632">
        <w:br/>
      </w:r>
      <w:r w:rsidRPr="007D4632">
        <w:rPr>
          <w:cs/>
        </w:rPr>
        <w:t>การจะขายที่ดินที่มีผู้เยาว์ร่วมถือกรรมสิทธิ์ด้วยนั้น</w:t>
      </w:r>
      <w:r w:rsidRPr="007D4632">
        <w:t xml:space="preserve"> </w:t>
      </w:r>
      <w:r w:rsidRPr="007D4632">
        <w:rPr>
          <w:b/>
          <w:bCs/>
          <w:cs/>
        </w:rPr>
        <w:t>จะต้องได้รับอนุญาตจากศาลก่อน</w:t>
      </w:r>
      <w:r w:rsidRPr="007D4632">
        <w:t xml:space="preserve"> </w:t>
      </w:r>
      <w:r w:rsidRPr="007D4632">
        <w:rPr>
          <w:cs/>
        </w:rPr>
        <w:t>โดยบิดา หรือหากบิดาเสียชีวิต ก็ต้องตั้งผู้ปกครองแทน แล้วผู้ปกครองต้องยื่นคำร้องต่อศาลเพื่อขออนุญาตขายทรัพย์สินโดยแสดงเหตุผลว่าเป็นประโยชน์แก่ผู้เยาว์ เช่น ใช้เป็นทุนการศึกษา ฯลฯ</w:t>
      </w:r>
    </w:p>
    <w:p w14:paraId="7D98003E" w14:textId="77777777" w:rsidR="007D4632" w:rsidRPr="007D4632" w:rsidRDefault="007D4632" w:rsidP="007D4632">
      <w:r w:rsidRPr="007D4632">
        <w:rPr>
          <w:cs/>
        </w:rPr>
        <w:t>แนะนำแนวทาง วิธีแก้ปัญหา</w:t>
      </w:r>
    </w:p>
    <w:p w14:paraId="4B4E51C5" w14:textId="77777777" w:rsidR="007D4632" w:rsidRPr="007D4632" w:rsidRDefault="007D4632" w:rsidP="007D4632">
      <w:pPr>
        <w:numPr>
          <w:ilvl w:val="0"/>
          <w:numId w:val="3"/>
        </w:numPr>
      </w:pPr>
      <w:r w:rsidRPr="007D4632">
        <w:rPr>
          <w:cs/>
        </w:rPr>
        <w:t>ตรวจสอบว่าบิดายังมีชีวิตหรือไม่ หากมี บิดาจะเป็นผู้แทนโดยชอบธรรม</w:t>
      </w:r>
    </w:p>
    <w:p w14:paraId="16A3C72A" w14:textId="77777777" w:rsidR="007D4632" w:rsidRPr="007D4632" w:rsidRDefault="007D4632" w:rsidP="007D4632">
      <w:pPr>
        <w:numPr>
          <w:ilvl w:val="0"/>
          <w:numId w:val="3"/>
        </w:numPr>
      </w:pPr>
      <w:r w:rsidRPr="007D4632">
        <w:rPr>
          <w:cs/>
        </w:rPr>
        <w:t>ยื่นคำร้องต่อศาลเยาวชนและครอบครัวจังหวัดกำแพงเพชร เพื่อขออนุญาตขายที่ดิน</w:t>
      </w:r>
    </w:p>
    <w:p w14:paraId="241C4C82" w14:textId="77777777" w:rsidR="007D4632" w:rsidRPr="007D4632" w:rsidRDefault="007D4632" w:rsidP="007D4632">
      <w:pPr>
        <w:numPr>
          <w:ilvl w:val="0"/>
          <w:numId w:val="3"/>
        </w:numPr>
      </w:pPr>
      <w:r w:rsidRPr="007D4632">
        <w:rPr>
          <w:cs/>
        </w:rPr>
        <w:lastRenderedPageBreak/>
        <w:t>แนบเอกสารแสดงเหตุผลว่าการขายทรัพย์เป็นประโยชน์ต่อผู้เยาว์ เช่น จัดสรรเป็นทุนการศึกษา</w:t>
      </w:r>
    </w:p>
    <w:p w14:paraId="6CAFDE2E" w14:textId="77777777" w:rsidR="007D4632" w:rsidRPr="007D4632" w:rsidRDefault="007D4632" w:rsidP="007D4632">
      <w:r w:rsidRPr="007D4632">
        <w:rPr>
          <w:cs/>
        </w:rPr>
        <w:t>ต้องเตรียมพยานหลักฐานอะไรบ้างให้ทนายความ</w:t>
      </w:r>
    </w:p>
    <w:p w14:paraId="31EB8B70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สำเนาโฉนดที่ดิน</w:t>
      </w:r>
    </w:p>
    <w:p w14:paraId="345123ED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สูติบัตรหรือบัตรประชาชนของผู้เยาว์</w:t>
      </w:r>
    </w:p>
    <w:p w14:paraId="27DC0594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สำเนาทะเบียนบ้านของผู้เยาว์และผู้แทนโดยชอบธรรม</w:t>
      </w:r>
    </w:p>
    <w:p w14:paraId="3ECEC75F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หนังสือรับรองการเป็นผู้แทนโดยชอบธรรม (ถ้ามี)</w:t>
      </w:r>
    </w:p>
    <w:p w14:paraId="1DC361BA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หลักฐานแสดงวัตถุประสงค์การขาย เช่น หนังสือรับรองจากโรงเรียน ค่าธรรมเนียมการศึกษา</w:t>
      </w:r>
    </w:p>
    <w:p w14:paraId="6B88EAB8" w14:textId="77777777" w:rsidR="007D4632" w:rsidRPr="007D4632" w:rsidRDefault="007D4632" w:rsidP="007D4632">
      <w:pPr>
        <w:numPr>
          <w:ilvl w:val="0"/>
          <w:numId w:val="4"/>
        </w:numPr>
      </w:pPr>
      <w:r w:rsidRPr="007D4632">
        <w:rPr>
          <w:cs/>
        </w:rPr>
        <w:t>เอกสารแสดงความยินยอมของผู้ถือกรรมสิทธิ์ร่วม (เช่น พี่สาว)</w:t>
      </w:r>
    </w:p>
    <w:p w14:paraId="7EA17FFD" w14:textId="77777777" w:rsidR="007D4632" w:rsidRPr="007D4632" w:rsidRDefault="007D4632" w:rsidP="007D4632">
      <w:r w:rsidRPr="007D4632">
        <w:rPr>
          <w:cs/>
        </w:rPr>
        <w:t>ระยะเวลาที่ทนายความดำเนินการนานเท่าใด</w:t>
      </w:r>
    </w:p>
    <w:p w14:paraId="14B80386" w14:textId="77777777" w:rsidR="007D4632" w:rsidRPr="007D4632" w:rsidRDefault="007D4632" w:rsidP="007D4632">
      <w:pPr>
        <w:numPr>
          <w:ilvl w:val="0"/>
          <w:numId w:val="5"/>
        </w:numPr>
      </w:pPr>
      <w:r w:rsidRPr="007D4632">
        <w:rPr>
          <w:cs/>
        </w:rPr>
        <w:t xml:space="preserve">ขั้นตอนยื่นคำร้องถึงศาล: ประมาณ </w:t>
      </w:r>
      <w:r w:rsidRPr="007D4632">
        <w:t xml:space="preserve">7–14 </w:t>
      </w:r>
      <w:r w:rsidRPr="007D4632">
        <w:rPr>
          <w:cs/>
        </w:rPr>
        <w:t>วัน</w:t>
      </w:r>
    </w:p>
    <w:p w14:paraId="726BF3D5" w14:textId="77777777" w:rsidR="007D4632" w:rsidRPr="007D4632" w:rsidRDefault="007D4632" w:rsidP="007D4632">
      <w:pPr>
        <w:numPr>
          <w:ilvl w:val="0"/>
          <w:numId w:val="5"/>
        </w:numPr>
      </w:pPr>
      <w:r w:rsidRPr="007D4632">
        <w:rPr>
          <w:cs/>
        </w:rPr>
        <w:t xml:space="preserve">ศาลนัดไต่สวนและมีคำสั่ง: ประมาณ </w:t>
      </w:r>
      <w:r w:rsidRPr="007D4632">
        <w:t xml:space="preserve">30–60 </w:t>
      </w:r>
      <w:r w:rsidRPr="007D4632">
        <w:rPr>
          <w:cs/>
        </w:rPr>
        <w:t>วัน</w:t>
      </w:r>
    </w:p>
    <w:p w14:paraId="32762F83" w14:textId="77777777" w:rsidR="007D4632" w:rsidRPr="007D4632" w:rsidRDefault="007D4632" w:rsidP="007D4632">
      <w:pPr>
        <w:numPr>
          <w:ilvl w:val="0"/>
          <w:numId w:val="5"/>
        </w:numPr>
      </w:pPr>
      <w:r w:rsidRPr="007D4632">
        <w:rPr>
          <w:cs/>
        </w:rPr>
        <w:t>หากศาลอนุญาตและมีคำสั่งแล้ว จึงสามารถดำเนินการขายที่ดินได้โดยถูกต้องตามกฎหมาย</w:t>
      </w:r>
    </w:p>
    <w:p w14:paraId="7B097540" w14:textId="77777777" w:rsidR="007D4632" w:rsidRPr="007D4632" w:rsidRDefault="007D4632" w:rsidP="007D4632">
      <w:r w:rsidRPr="007D4632">
        <w:rPr>
          <w:cs/>
        </w:rPr>
        <w:t xml:space="preserve">มีปัญหาปรึกษาทนายใกล้คุณ </w:t>
      </w:r>
      <w:r w:rsidRPr="007D4632">
        <w:t xml:space="preserve">0892268899 </w:t>
      </w:r>
      <w:r w:rsidRPr="007D4632">
        <w:rPr>
          <w:cs/>
        </w:rPr>
        <w:t xml:space="preserve">หรือทนายภูวงษ์ </w:t>
      </w:r>
      <w:r w:rsidRPr="007D4632">
        <w:t>0818034097</w:t>
      </w:r>
      <w:r w:rsidRPr="007D4632">
        <w:br/>
      </w:r>
      <w:r w:rsidRPr="007D4632">
        <w:rPr>
          <w:cs/>
        </w:rPr>
        <w:t>ค้นหาคำถามที่ปรึกษาบ่อยที่</w:t>
      </w:r>
      <w:proofErr w:type="spellStart"/>
      <w:r w:rsidRPr="007D4632">
        <w:rPr>
          <w:cs/>
        </w:rPr>
        <w:t>เวป</w:t>
      </w:r>
      <w:proofErr w:type="spellEnd"/>
      <w:r w:rsidRPr="007D4632">
        <w:rPr>
          <w:cs/>
        </w:rPr>
        <w:t>ไซ</w:t>
      </w:r>
      <w:proofErr w:type="spellStart"/>
      <w:r w:rsidRPr="007D4632">
        <w:rPr>
          <w:cs/>
        </w:rPr>
        <w:t>ต์</w:t>
      </w:r>
      <w:proofErr w:type="spellEnd"/>
      <w:r w:rsidRPr="007D4632">
        <w:br/>
      </w:r>
      <w:hyperlink r:id="rId5" w:history="1">
        <w:r w:rsidRPr="007D4632">
          <w:rPr>
            <w:rStyle w:val="Hyperlink"/>
          </w:rPr>
          <w:t>www.</w:t>
        </w:r>
        <w:r w:rsidRPr="007D4632">
          <w:rPr>
            <w:rStyle w:val="Hyperlink"/>
            <w:cs/>
          </w:rPr>
          <w:t>ทนายภูวงษ์.</w:t>
        </w:r>
        <w:r w:rsidRPr="007D4632">
          <w:rPr>
            <w:rStyle w:val="Hyperlink"/>
          </w:rPr>
          <w:t>com</w:t>
        </w:r>
      </w:hyperlink>
      <w:r w:rsidRPr="007D4632">
        <w:t xml:space="preserve"> </w:t>
      </w:r>
      <w:r w:rsidRPr="007D4632">
        <w:rPr>
          <w:cs/>
        </w:rPr>
        <w:t>หรือ</w:t>
      </w:r>
      <w:r w:rsidRPr="007D4632">
        <w:t xml:space="preserve"> </w:t>
      </w:r>
      <w:hyperlink r:id="rId6" w:history="1">
        <w:r w:rsidRPr="007D4632">
          <w:rPr>
            <w:rStyle w:val="Hyperlink"/>
          </w:rPr>
          <w:t>www.</w:t>
        </w:r>
        <w:r w:rsidRPr="007D4632">
          <w:rPr>
            <w:rStyle w:val="Hyperlink"/>
            <w:cs/>
          </w:rPr>
          <w:t>สู้คดี.</w:t>
        </w:r>
        <w:r w:rsidRPr="007D4632">
          <w:rPr>
            <w:rStyle w:val="Hyperlink"/>
          </w:rPr>
          <w:t>com</w:t>
        </w:r>
      </w:hyperlink>
      <w:r w:rsidRPr="007D4632">
        <w:br/>
      </w:r>
      <w:r w:rsidRPr="007D4632">
        <w:rPr>
          <w:cs/>
        </w:rPr>
        <w:t xml:space="preserve">ปรึกษา นิติ </w:t>
      </w:r>
      <w:r w:rsidRPr="007D4632">
        <w:t xml:space="preserve">AI </w:t>
      </w:r>
      <w:r w:rsidRPr="007D4632">
        <w:rPr>
          <w:cs/>
        </w:rPr>
        <w:t>ผู้ช่วยทนายภูวงษ์ ได้ที่</w:t>
      </w:r>
      <w:r w:rsidRPr="007D4632">
        <w:br/>
      </w:r>
      <w:r w:rsidRPr="007D4632">
        <w:rPr>
          <w:cs/>
        </w:rPr>
        <w:t>ภาษาอังกฤษ</w:t>
      </w:r>
      <w:r w:rsidRPr="007D4632">
        <w:t xml:space="preserve"> </w:t>
      </w:r>
      <w:hyperlink r:id="rId7" w:history="1">
        <w:r w:rsidRPr="007D4632">
          <w:rPr>
            <w:rStyle w:val="Hyperlink"/>
          </w:rPr>
          <w:t>www.lawyerhelpme.com</w:t>
        </w:r>
      </w:hyperlink>
      <w:r w:rsidRPr="007D4632">
        <w:br/>
      </w:r>
      <w:r w:rsidRPr="007D4632">
        <w:rPr>
          <w:cs/>
        </w:rPr>
        <w:t>ภาษาไทย</w:t>
      </w:r>
      <w:r w:rsidRPr="007D4632">
        <w:t xml:space="preserve"> </w:t>
      </w:r>
      <w:hyperlink r:id="rId8" w:history="1">
        <w:r w:rsidRPr="007D4632">
          <w:rPr>
            <w:rStyle w:val="Hyperlink"/>
          </w:rPr>
          <w:t>www.</w:t>
        </w:r>
        <w:r w:rsidRPr="007D4632">
          <w:rPr>
            <w:rStyle w:val="Hyperlink"/>
            <w:cs/>
          </w:rPr>
          <w:t>สู้คดี.</w:t>
        </w:r>
        <w:r w:rsidRPr="007D4632">
          <w:rPr>
            <w:rStyle w:val="Hyperlink"/>
          </w:rPr>
          <w:t>com</w:t>
        </w:r>
      </w:hyperlink>
      <w:r w:rsidRPr="007D4632">
        <w:t xml:space="preserve"> </w:t>
      </w:r>
      <w:r w:rsidRPr="007D4632">
        <w:rPr>
          <w:cs/>
        </w:rPr>
        <w:t>และ</w:t>
      </w:r>
      <w:r w:rsidRPr="007D4632">
        <w:t xml:space="preserve"> </w:t>
      </w:r>
      <w:hyperlink r:id="rId9" w:history="1">
        <w:r w:rsidRPr="007D4632">
          <w:rPr>
            <w:rStyle w:val="Hyperlink"/>
          </w:rPr>
          <w:t>www.</w:t>
        </w:r>
        <w:r w:rsidRPr="007D4632">
          <w:rPr>
            <w:rStyle w:val="Hyperlink"/>
            <w:cs/>
          </w:rPr>
          <w:t>เครือข่ายทนายความ.</w:t>
        </w:r>
        <w:r w:rsidRPr="007D4632">
          <w:rPr>
            <w:rStyle w:val="Hyperlink"/>
          </w:rPr>
          <w:t>com</w:t>
        </w:r>
      </w:hyperlink>
      <w:r w:rsidRPr="007D4632">
        <w:br/>
      </w:r>
      <w:r w:rsidRPr="007D4632">
        <w:rPr>
          <w:cs/>
        </w:rPr>
        <w:t>ต้องการให้ทนายความติดต่อกลับฝากเบอร์มือถือของคุณไว้นะครับ</w:t>
      </w:r>
    </w:p>
    <w:p w14:paraId="5E929321" w14:textId="34E40F16" w:rsidR="002B6232" w:rsidRDefault="002B6232">
      <w:pPr>
        <w:rPr>
          <w:rFonts w:hint="cs"/>
          <w:cs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974FA"/>
    <w:multiLevelType w:val="multilevel"/>
    <w:tmpl w:val="B7D06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256424"/>
    <w:multiLevelType w:val="multilevel"/>
    <w:tmpl w:val="3040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A06A05"/>
    <w:multiLevelType w:val="multilevel"/>
    <w:tmpl w:val="FCA6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B8381A"/>
    <w:multiLevelType w:val="multilevel"/>
    <w:tmpl w:val="1896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83F1D"/>
    <w:multiLevelType w:val="multilevel"/>
    <w:tmpl w:val="F50C7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382265">
    <w:abstractNumId w:val="3"/>
  </w:num>
  <w:num w:numId="2" w16cid:durableId="440535376">
    <w:abstractNumId w:val="0"/>
  </w:num>
  <w:num w:numId="3" w16cid:durableId="1459957948">
    <w:abstractNumId w:val="4"/>
  </w:num>
  <w:num w:numId="4" w16cid:durableId="1564758199">
    <w:abstractNumId w:val="2"/>
  </w:num>
  <w:num w:numId="5" w16cid:durableId="602689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632"/>
    <w:rsid w:val="000554F2"/>
    <w:rsid w:val="000D2D18"/>
    <w:rsid w:val="001C2C6A"/>
    <w:rsid w:val="002B6232"/>
    <w:rsid w:val="007D46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09901"/>
  <w15:chartTrackingRefBased/>
  <w15:docId w15:val="{F07DB7EC-921D-4B79-9DF6-847C5A79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6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6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63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6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6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6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6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6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6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63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6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63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63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63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6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6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6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6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6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D46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6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D46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D46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6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6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D4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6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63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D4632"/>
    <w:rPr>
      <w:rFonts w:ascii="Times New Roman" w:hAnsi="Times New Roman" w:cs="Angsana New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7D46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46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42c6azd2br0h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wyerhelpm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xn--72c5ag2aj5ap1e5cxk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xn--22cdb9ek3cdce0c5c3cdd8dwh0f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2025-07-26T02:08:00Z</dcterms:created>
  <dcterms:modified xsi:type="dcterms:W3CDTF">2025-07-26T02:10:00Z</dcterms:modified>
</cp:coreProperties>
</file>