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9EDB8D" w14:textId="77777777" w:rsidR="00D456BF" w:rsidRPr="00D456BF" w:rsidRDefault="00D456BF" w:rsidP="00D456BF">
      <w:r w:rsidRPr="00D456BF">
        <w:rPr>
          <w:b/>
          <w:bCs/>
          <w:cs/>
        </w:rPr>
        <w:t xml:space="preserve">ลำดับที่ </w:t>
      </w:r>
      <w:r w:rsidRPr="00D456BF">
        <w:rPr>
          <w:b/>
          <w:bCs/>
        </w:rPr>
        <w:t>000205</w:t>
      </w:r>
      <w:r w:rsidRPr="00D456BF">
        <w:br/>
      </w:r>
      <w:r w:rsidRPr="00D456BF">
        <w:rPr>
          <w:b/>
          <w:bCs/>
          <w:cs/>
        </w:rPr>
        <w:t>การฟ้องเรียกหนี้เงินกู้จากสัญญาปรับปรุงโครงสร้างหนี้และการค้ำประกันในฐานะลูกหนี้ร่วม</w:t>
      </w:r>
    </w:p>
    <w:p w14:paraId="4C598351" w14:textId="77777777" w:rsidR="00D456BF" w:rsidRPr="00D456BF" w:rsidRDefault="00D456BF" w:rsidP="00D456BF">
      <w:r w:rsidRPr="00D456BF">
        <w:rPr>
          <w:b/>
          <w:bCs/>
          <w:cs/>
        </w:rPr>
        <w:t xml:space="preserve">วิเคราะห์ฎีกาที่ </w:t>
      </w:r>
      <w:r w:rsidRPr="00D456BF">
        <w:rPr>
          <w:b/>
          <w:bCs/>
        </w:rPr>
        <w:t>852/2555</w:t>
      </w:r>
      <w:r w:rsidRPr="00D456BF">
        <w:br/>
      </w:r>
      <w:r w:rsidRPr="00D456BF">
        <w:rPr>
          <w:b/>
          <w:bCs/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D456BF">
        <w:rPr>
          <w:b/>
          <w:bCs/>
        </w:rPr>
        <w:t>0818034097</w:t>
      </w:r>
    </w:p>
    <w:p w14:paraId="210FA520" w14:textId="77777777" w:rsidR="00D456BF" w:rsidRPr="00D456BF" w:rsidRDefault="00D456BF" w:rsidP="00D456BF">
      <w:r w:rsidRPr="00D456BF">
        <w:rPr>
          <w:b/>
          <w:bCs/>
          <w:cs/>
        </w:rPr>
        <w:t>กฎหมายเกี่ยวกับอะไร</w:t>
      </w:r>
      <w:r w:rsidRPr="00D456BF">
        <w:br/>
      </w:r>
      <w:r w:rsidRPr="00D456BF">
        <w:rPr>
          <w:cs/>
        </w:rPr>
        <w:t>เกี่ยวกับประมวลกฎหมายแพ่งและพาณิชย์ว่าด้วยเรื่อง</w:t>
      </w:r>
      <w:r w:rsidRPr="00D456BF">
        <w:t xml:space="preserve"> </w:t>
      </w:r>
      <w:r w:rsidRPr="00D456BF">
        <w:rPr>
          <w:b/>
          <w:bCs/>
          <w:cs/>
        </w:rPr>
        <w:t>สัญญากู้ยืมเงิน การแปลงหนี้ใหม่ การผิดนัดชำระหนี้ และสัญญาค้ำประกัน</w:t>
      </w:r>
      <w:r w:rsidRPr="00D456BF">
        <w:t xml:space="preserve"> </w:t>
      </w:r>
      <w:r w:rsidRPr="00D456BF">
        <w:rPr>
          <w:cs/>
        </w:rPr>
        <w:t xml:space="preserve">โดยเฉพาะมาตรา </w:t>
      </w:r>
      <w:r w:rsidRPr="00D456BF">
        <w:t xml:space="preserve">680, 700, 9 </w:t>
      </w:r>
      <w:r w:rsidRPr="00D456BF">
        <w:rPr>
          <w:cs/>
        </w:rPr>
        <w:t xml:space="preserve">และ ป.วิ.พ. มาตรา </w:t>
      </w:r>
      <w:r w:rsidRPr="00D456BF">
        <w:t>142(5), 246, 247</w:t>
      </w:r>
    </w:p>
    <w:p w14:paraId="703E8946" w14:textId="77777777" w:rsidR="00D456BF" w:rsidRPr="00D456BF" w:rsidRDefault="00D456BF" w:rsidP="00D456BF">
      <w:r w:rsidRPr="00D456BF">
        <w:rPr>
          <w:b/>
          <w:bCs/>
          <w:cs/>
        </w:rPr>
        <w:t xml:space="preserve">คำพิพากษาฎีกาที่ </w:t>
      </w:r>
      <w:r w:rsidRPr="00D456BF">
        <w:rPr>
          <w:b/>
          <w:bCs/>
        </w:rPr>
        <w:t>852/2555</w:t>
      </w:r>
      <w:r w:rsidRPr="00D456BF">
        <w:br/>
      </w:r>
      <w:r w:rsidRPr="00D456BF">
        <w:rPr>
          <w:b/>
          <w:bCs/>
          <w:cs/>
        </w:rPr>
        <w:t>ข้อเท็จจริง</w:t>
      </w:r>
      <w:r w:rsidRPr="00D456BF">
        <w:br/>
      </w:r>
      <w:r w:rsidRPr="00D456BF">
        <w:rPr>
          <w:cs/>
        </w:rPr>
        <w:t xml:space="preserve">โจทก์และจำเลยที่ </w:t>
      </w:r>
      <w:r w:rsidRPr="00D456BF">
        <w:t xml:space="preserve">1 </w:t>
      </w:r>
      <w:r w:rsidRPr="00D456BF">
        <w:rPr>
          <w:cs/>
        </w:rPr>
        <w:t xml:space="preserve">มีการทำสัญญากู้ยืมเงิน ต่อมาทั้งสองฝ่ายได้ทำ “สัญญาปรับปรุงโครงสร้างหนี้” โดยมีเพียงการเปลี่ยนแปลงเงื่อนไขเรื่องการผ่อนชำระหนี้ และระยะเวลาใหม่เท่านั้น โดยไม่ได้มีเจตนาจะให้หนี้เดิมระงับไปหรือแปลงเป็นหนี้ใหม่ ส่วนจำเลยที่ </w:t>
      </w:r>
      <w:r w:rsidRPr="00D456BF">
        <w:t xml:space="preserve">2 </w:t>
      </w:r>
      <w:r w:rsidRPr="00D456BF">
        <w:rPr>
          <w:cs/>
        </w:rPr>
        <w:t>เป็นผู้ค้ำประกันตามสัญญาค้ำประกันเดิม ซึ่งมีข้อความให้ถือว่ารับผิดในฐานะลูกหนี้ร่วมด้วย</w:t>
      </w:r>
    </w:p>
    <w:p w14:paraId="2A253BAA" w14:textId="77777777" w:rsidR="00D456BF" w:rsidRPr="00D456BF" w:rsidRDefault="00D456BF" w:rsidP="00D456BF">
      <w:r w:rsidRPr="00D456BF">
        <w:rPr>
          <w:b/>
          <w:bCs/>
          <w:cs/>
        </w:rPr>
        <w:t>ข้อกฎหมายและดุลพินิจของศาล</w:t>
      </w:r>
    </w:p>
    <w:p w14:paraId="716EBEB3" w14:textId="77777777" w:rsidR="00D456BF" w:rsidRPr="00D456BF" w:rsidRDefault="00D456BF" w:rsidP="00D456BF">
      <w:pPr>
        <w:numPr>
          <w:ilvl w:val="0"/>
          <w:numId w:val="1"/>
        </w:numPr>
      </w:pPr>
      <w:r w:rsidRPr="00D456BF">
        <w:rPr>
          <w:b/>
          <w:bCs/>
          <w:cs/>
        </w:rPr>
        <w:t>ไม่ใช่การแปลงหนี้ใหม่</w:t>
      </w:r>
      <w:r w:rsidRPr="00D456BF">
        <w:t xml:space="preserve"> – </w:t>
      </w:r>
      <w:r w:rsidRPr="00D456BF">
        <w:rPr>
          <w:cs/>
        </w:rPr>
        <w:t>เพราะสัญญาปรับปรุงโครงสร้างหนี้ไม่มีข้อความใดที่แสดงว่าทั้งสองฝ่ายมีเจตนาให้หนี้เดิมระงับและเริ่มต้นใหม่</w:t>
      </w:r>
    </w:p>
    <w:p w14:paraId="4096BFFB" w14:textId="77777777" w:rsidR="00D456BF" w:rsidRPr="00D456BF" w:rsidRDefault="00D456BF" w:rsidP="00D456BF">
      <w:pPr>
        <w:numPr>
          <w:ilvl w:val="0"/>
          <w:numId w:val="1"/>
        </w:numPr>
      </w:pPr>
      <w:r w:rsidRPr="00D456BF">
        <w:rPr>
          <w:b/>
          <w:bCs/>
          <w:cs/>
        </w:rPr>
        <w:t>ยังใช้ข้อตกลงเดิมได้</w:t>
      </w:r>
      <w:r w:rsidRPr="00D456BF">
        <w:t xml:space="preserve"> – </w:t>
      </w:r>
      <w:r w:rsidRPr="00D456BF">
        <w:rPr>
          <w:cs/>
        </w:rPr>
        <w:t xml:space="preserve">โดยเฉพาะข้อ </w:t>
      </w:r>
      <w:r w:rsidRPr="00D456BF">
        <w:t xml:space="preserve">4 </w:t>
      </w:r>
      <w:r w:rsidRPr="00D456BF">
        <w:rPr>
          <w:cs/>
        </w:rPr>
        <w:t>ที่ให้นำเงื่อนไขสัญญากู้เดิมมาใช้บังคับ</w:t>
      </w:r>
    </w:p>
    <w:p w14:paraId="724FC9D6" w14:textId="77777777" w:rsidR="00D456BF" w:rsidRPr="00D456BF" w:rsidRDefault="00D456BF" w:rsidP="00D456BF">
      <w:pPr>
        <w:numPr>
          <w:ilvl w:val="0"/>
          <w:numId w:val="1"/>
        </w:numPr>
      </w:pPr>
      <w:r w:rsidRPr="00D456BF">
        <w:rPr>
          <w:b/>
          <w:bCs/>
          <w:cs/>
        </w:rPr>
        <w:t>สิทธิเรียกก่อนครบกำหนด</w:t>
      </w:r>
      <w:r w:rsidRPr="00D456BF">
        <w:t xml:space="preserve"> – </w:t>
      </w:r>
      <w:r w:rsidRPr="00D456BF">
        <w:rPr>
          <w:cs/>
        </w:rPr>
        <w:t xml:space="preserve">ตามข้อ </w:t>
      </w:r>
      <w:r w:rsidRPr="00D456BF">
        <w:t xml:space="preserve">2 </w:t>
      </w:r>
      <w:r w:rsidRPr="00D456BF">
        <w:rPr>
          <w:cs/>
        </w:rPr>
        <w:t>วรรคสามของหนังสือกู้เงิน โจทก์มีสิทธิฟ้องเรียกหนี้ได้ก่อนครบกำหนด โดยไม่จำเป็นต้องมีเหตุผิดนัด</w:t>
      </w:r>
    </w:p>
    <w:p w14:paraId="79FF05C8" w14:textId="77777777" w:rsidR="00D456BF" w:rsidRPr="00D456BF" w:rsidRDefault="00D456BF" w:rsidP="00D456BF">
      <w:pPr>
        <w:numPr>
          <w:ilvl w:val="0"/>
          <w:numId w:val="1"/>
        </w:numPr>
      </w:pPr>
      <w:r w:rsidRPr="00D456BF">
        <w:rPr>
          <w:b/>
          <w:bCs/>
          <w:cs/>
        </w:rPr>
        <w:t>ไม่มีสิทธิคิดดอกเบี้ยผิดนัด</w:t>
      </w:r>
      <w:r w:rsidRPr="00D456BF">
        <w:t xml:space="preserve"> – </w:t>
      </w:r>
      <w:r w:rsidRPr="00D456BF">
        <w:rPr>
          <w:cs/>
        </w:rPr>
        <w:t xml:space="preserve">เพราะจำเลยที่ </w:t>
      </w:r>
      <w:r w:rsidRPr="00D456BF">
        <w:t xml:space="preserve">1 </w:t>
      </w:r>
      <w:r w:rsidRPr="00D456BF">
        <w:rPr>
          <w:cs/>
        </w:rPr>
        <w:t>ไม่ได้ผิดนัดตามกฎหมาย โจทก์เพียงใช้สิทธิเรียกหนี้ก่อนกำหนด</w:t>
      </w:r>
    </w:p>
    <w:p w14:paraId="478DD15A" w14:textId="77777777" w:rsidR="00D456BF" w:rsidRPr="00D456BF" w:rsidRDefault="00D456BF" w:rsidP="00D456BF">
      <w:pPr>
        <w:numPr>
          <w:ilvl w:val="0"/>
          <w:numId w:val="1"/>
        </w:numPr>
      </w:pPr>
      <w:r w:rsidRPr="00D456BF">
        <w:rPr>
          <w:b/>
          <w:bCs/>
          <w:cs/>
        </w:rPr>
        <w:t>ผู้ค้ำประกันยังคงต้องรับผิด</w:t>
      </w:r>
      <w:r w:rsidRPr="00D456BF">
        <w:t xml:space="preserve"> – </w:t>
      </w:r>
      <w:r w:rsidRPr="00D456BF">
        <w:rPr>
          <w:cs/>
        </w:rPr>
        <w:t xml:space="preserve">แม้จะมีการผ่อนเวลาชำระหนี้ให้ลูกหนี้ แต่ตามข้อ </w:t>
      </w:r>
      <w:r w:rsidRPr="00D456BF">
        <w:t xml:space="preserve">3 </w:t>
      </w:r>
      <w:r w:rsidRPr="00D456BF">
        <w:rPr>
          <w:cs/>
        </w:rPr>
        <w:t xml:space="preserve">ของสัญญาค้ำประกัน จำเลยที่ </w:t>
      </w:r>
      <w:r w:rsidRPr="00D456BF">
        <w:t xml:space="preserve">2 </w:t>
      </w:r>
      <w:r w:rsidRPr="00D456BF">
        <w:rPr>
          <w:cs/>
        </w:rPr>
        <w:t xml:space="preserve">ได้ยินยอมไว้ล่วงหน้าอยู่แล้ว จึงถือว่าได้ยกเว้นบทบัญญัติมาตรา </w:t>
      </w:r>
      <w:r w:rsidRPr="00D456BF">
        <w:t xml:space="preserve">700 </w:t>
      </w:r>
      <w:r w:rsidRPr="00D456BF">
        <w:rPr>
          <w:cs/>
        </w:rPr>
        <w:t>วรรคหนึ่ง</w:t>
      </w:r>
    </w:p>
    <w:p w14:paraId="26A541BD" w14:textId="77777777" w:rsidR="00D456BF" w:rsidRPr="00D456BF" w:rsidRDefault="00D456BF" w:rsidP="00D456BF">
      <w:r w:rsidRPr="00D456BF">
        <w:rPr>
          <w:b/>
          <w:bCs/>
          <w:cs/>
        </w:rPr>
        <w:t>สรุปคำพิพากษา</w:t>
      </w:r>
    </w:p>
    <w:p w14:paraId="2CD7B38C" w14:textId="77777777" w:rsidR="00D456BF" w:rsidRPr="00D456BF" w:rsidRDefault="00D456BF" w:rsidP="00D456BF">
      <w:pPr>
        <w:numPr>
          <w:ilvl w:val="0"/>
          <w:numId w:val="2"/>
        </w:numPr>
      </w:pPr>
      <w:r w:rsidRPr="00D456BF">
        <w:rPr>
          <w:cs/>
        </w:rPr>
        <w:lastRenderedPageBreak/>
        <w:t>ศาลฎีกาวินิจฉัยว่า สัญญาปรับปรุงโครงสร้างหนี้ไม่ได้แปลงหนี้ใหม่</w:t>
      </w:r>
    </w:p>
    <w:p w14:paraId="6A0FCB10" w14:textId="77777777" w:rsidR="00D456BF" w:rsidRPr="00D456BF" w:rsidRDefault="00D456BF" w:rsidP="00D456BF">
      <w:pPr>
        <w:numPr>
          <w:ilvl w:val="0"/>
          <w:numId w:val="2"/>
        </w:numPr>
      </w:pPr>
      <w:r w:rsidRPr="00D456BF">
        <w:rPr>
          <w:cs/>
        </w:rPr>
        <w:t>โจทก์มีสิทธินำคดีมาฟ้องเรียกหนี้เงินกู้ก่อนครบกำหนดได้</w:t>
      </w:r>
    </w:p>
    <w:p w14:paraId="7AEE1068" w14:textId="77777777" w:rsidR="00D456BF" w:rsidRPr="00D456BF" w:rsidRDefault="00D456BF" w:rsidP="00D456BF">
      <w:pPr>
        <w:numPr>
          <w:ilvl w:val="0"/>
          <w:numId w:val="2"/>
        </w:numPr>
      </w:pPr>
      <w:r w:rsidRPr="00D456BF">
        <w:rPr>
          <w:cs/>
        </w:rPr>
        <w:t>แต่ไม่มีสิทธิคิดดอกเบี้ยผิดนัด เนื่องจากไม่มีการผิดนัด</w:t>
      </w:r>
    </w:p>
    <w:p w14:paraId="19F85FB1" w14:textId="77777777" w:rsidR="00D456BF" w:rsidRPr="00D456BF" w:rsidRDefault="00D456BF" w:rsidP="00D456BF">
      <w:pPr>
        <w:numPr>
          <w:ilvl w:val="0"/>
          <w:numId w:val="2"/>
        </w:numPr>
      </w:pPr>
      <w:r w:rsidRPr="00D456BF">
        <w:rPr>
          <w:cs/>
        </w:rPr>
        <w:t xml:space="preserve">จำเลยที่ </w:t>
      </w:r>
      <w:r w:rsidRPr="00D456BF">
        <w:t xml:space="preserve">2 </w:t>
      </w:r>
      <w:r w:rsidRPr="00D456BF">
        <w:rPr>
          <w:cs/>
        </w:rPr>
        <w:t>ยังต้องรับผิดชำระหนี้ในฐานะผู้ค้ำประกันที่ตกลงยินยอมให้ผ่อนเวลาชำระหนี้ล่วงหน้าไว้แล้ว</w:t>
      </w:r>
    </w:p>
    <w:p w14:paraId="687BD128" w14:textId="77777777" w:rsidR="00D456BF" w:rsidRPr="00D456BF" w:rsidRDefault="00D456BF" w:rsidP="00D456BF">
      <w:r w:rsidRPr="00D456BF">
        <w:pict w14:anchorId="2A48A2EB">
          <v:rect id="_x0000_i1031" style="width:0;height:1.5pt" o:hralign="center" o:hrstd="t" o:hr="t" fillcolor="#a0a0a0" stroked="f"/>
        </w:pict>
      </w:r>
    </w:p>
    <w:p w14:paraId="7113CCC9" w14:textId="77777777" w:rsidR="00D456BF" w:rsidRPr="00D456BF" w:rsidRDefault="00D456BF" w:rsidP="00D456BF">
      <w:r w:rsidRPr="00D456BF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D456BF">
        <w:t xml:space="preserve">081-803-4097 </w:t>
      </w:r>
      <w:r w:rsidRPr="00D456BF">
        <w:rPr>
          <w:cs/>
        </w:rPr>
        <w:t>เพื่อขอคำปรึกษากฎหมายและคดีความ</w:t>
      </w:r>
      <w:r w:rsidRPr="00D456BF">
        <w:br/>
      </w:r>
      <w:r w:rsidRPr="00D456BF">
        <w:rPr>
          <w:cs/>
        </w:rPr>
        <w:t>ค้นหาโพสต์ทั้งหมดได้ที่ คำถามที่ปรึกษาบ่อยใน</w:t>
      </w:r>
      <w:proofErr w:type="spellStart"/>
      <w:r w:rsidRPr="00D456BF">
        <w:rPr>
          <w:cs/>
        </w:rPr>
        <w:t>เวป</w:t>
      </w:r>
      <w:proofErr w:type="spellEnd"/>
      <w:r w:rsidRPr="00D456BF">
        <w:rPr>
          <w:cs/>
        </w:rPr>
        <w:t>ไซ</w:t>
      </w:r>
      <w:proofErr w:type="spellStart"/>
      <w:r w:rsidRPr="00D456BF">
        <w:rPr>
          <w:cs/>
        </w:rPr>
        <w:t>ต์</w:t>
      </w:r>
      <w:proofErr w:type="spellEnd"/>
      <w:r w:rsidRPr="00D456BF">
        <w:t xml:space="preserve"> </w:t>
      </w:r>
      <w:hyperlink r:id="rId5" w:history="1">
        <w:r w:rsidRPr="00D456BF">
          <w:rPr>
            <w:rStyle w:val="Hyperlink"/>
          </w:rPr>
          <w:t>www.</w:t>
        </w:r>
        <w:r w:rsidRPr="00D456BF">
          <w:rPr>
            <w:rStyle w:val="Hyperlink"/>
            <w:cs/>
          </w:rPr>
          <w:t>สู้คดี.</w:t>
        </w:r>
        <w:r w:rsidRPr="00D456BF">
          <w:rPr>
            <w:rStyle w:val="Hyperlink"/>
          </w:rPr>
          <w:t>com</w:t>
        </w:r>
      </w:hyperlink>
      <w:r w:rsidRPr="00D456BF">
        <w:t xml:space="preserve"> </w:t>
      </w:r>
      <w:r w:rsidRPr="00D456BF">
        <w:rPr>
          <w:cs/>
        </w:rPr>
        <w:t>และ</w:t>
      </w:r>
      <w:r w:rsidRPr="00D456BF">
        <w:t xml:space="preserve"> </w:t>
      </w:r>
      <w:hyperlink r:id="rId6" w:history="1">
        <w:r w:rsidRPr="00D456BF">
          <w:rPr>
            <w:rStyle w:val="Hyperlink"/>
          </w:rPr>
          <w:t>www.</w:t>
        </w:r>
        <w:r w:rsidRPr="00D456BF">
          <w:rPr>
            <w:rStyle w:val="Hyperlink"/>
            <w:cs/>
          </w:rPr>
          <w:t>ทนายภูวงษ์.</w:t>
        </w:r>
        <w:r w:rsidRPr="00D456BF">
          <w:rPr>
            <w:rStyle w:val="Hyperlink"/>
          </w:rPr>
          <w:t>com</w:t>
        </w:r>
      </w:hyperlink>
    </w:p>
    <w:p w14:paraId="39915182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C46321"/>
    <w:multiLevelType w:val="multilevel"/>
    <w:tmpl w:val="796ED2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EB076ED"/>
    <w:multiLevelType w:val="multilevel"/>
    <w:tmpl w:val="54246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83854910">
    <w:abstractNumId w:val="0"/>
  </w:num>
  <w:num w:numId="2" w16cid:durableId="19742155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6BF"/>
    <w:rsid w:val="000554F2"/>
    <w:rsid w:val="001C2C6A"/>
    <w:rsid w:val="00270AAA"/>
    <w:rsid w:val="002B6232"/>
    <w:rsid w:val="00A43436"/>
    <w:rsid w:val="00AF4A52"/>
    <w:rsid w:val="00D45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EBCC3C"/>
  <w15:chartTrackingRefBased/>
  <w15:docId w15:val="{2286A25C-1562-409B-B3C3-9D5343538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56BF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56BF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56BF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56B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56B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56BF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56BF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56BF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56BF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56BF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56B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56BF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56BF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56BF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56BF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56BF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56BF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56BF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56BF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D456B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56BF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D456BF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D456BF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456BF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56BF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D456B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56B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56BF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56B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456B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456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301</Words>
  <Characters>1719</Characters>
  <Application>Microsoft Office Word</Application>
  <DocSecurity>0</DocSecurity>
  <Lines>14</Lines>
  <Paragraphs>4</Paragraphs>
  <ScaleCrop>false</ScaleCrop>
  <Company/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2025-07-26T11:40:00Z</dcterms:created>
  <dcterms:modified xsi:type="dcterms:W3CDTF">2025-07-26T11:40:00Z</dcterms:modified>
</cp:coreProperties>
</file>