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84841" w14:textId="77777777" w:rsidR="000B345E" w:rsidRPr="000B345E" w:rsidRDefault="000B345E" w:rsidP="000B345E">
      <w:r w:rsidRPr="000B345E">
        <w:rPr>
          <w:cs/>
        </w:rPr>
        <w:t xml:space="preserve">ลำดับที่ </w:t>
      </w:r>
      <w:r w:rsidRPr="000B345E">
        <w:t>000248</w:t>
      </w:r>
      <w:r w:rsidRPr="000B345E">
        <w:br/>
      </w:r>
      <w:r w:rsidRPr="000B345E">
        <w:rPr>
          <w:cs/>
        </w:rPr>
        <w:t>หัวข้อเรื่อง สัญญาเช่าอสังหาริมทรัพย์เกินสามปีโดยไม่จดทะเบียนมีผลเพียงสามปี</w:t>
      </w:r>
    </w:p>
    <w:p w14:paraId="4088914D" w14:textId="77777777" w:rsidR="000B345E" w:rsidRPr="000B345E" w:rsidRDefault="000B345E" w:rsidP="000B345E">
      <w:r w:rsidRPr="000B345E">
        <w:rPr>
          <w:cs/>
        </w:rPr>
        <w:t xml:space="preserve">วิเคราะห์ฎีกาที่ </w:t>
      </w:r>
      <w:r w:rsidRPr="000B345E">
        <w:t>1196/2552</w:t>
      </w:r>
    </w:p>
    <w:p w14:paraId="523AFD78" w14:textId="77777777" w:rsidR="000B345E" w:rsidRPr="000B345E" w:rsidRDefault="000B345E" w:rsidP="000B345E">
      <w:r w:rsidRPr="000B345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B345E">
        <w:t>0818034097</w:t>
      </w:r>
    </w:p>
    <w:p w14:paraId="3C1AD297" w14:textId="77777777" w:rsidR="000B345E" w:rsidRPr="000B345E" w:rsidRDefault="000B345E" w:rsidP="000B345E">
      <w:r w:rsidRPr="000B345E">
        <w:rPr>
          <w:cs/>
        </w:rPr>
        <w:t>กฎหมายเกี่ยวกับอะไร</w:t>
      </w:r>
      <w:r w:rsidRPr="000B345E">
        <w:br/>
      </w:r>
      <w:r w:rsidRPr="000B345E">
        <w:rPr>
          <w:cs/>
        </w:rPr>
        <w:t xml:space="preserve">ประมวลกฎหมายแพ่งและพาณิชย์ มาตรา </w:t>
      </w:r>
      <w:r w:rsidRPr="000B345E">
        <w:t xml:space="preserve">538 </w:t>
      </w:r>
      <w:r w:rsidRPr="000B345E">
        <w:rPr>
          <w:cs/>
        </w:rPr>
        <w:t xml:space="preserve">และมาตรา </w:t>
      </w:r>
      <w:r w:rsidRPr="000B345E">
        <w:t xml:space="preserve">570 </w:t>
      </w:r>
      <w:r w:rsidRPr="000B345E">
        <w:rPr>
          <w:cs/>
        </w:rPr>
        <w:t>ว่าด้วยเรื่องการเช่าอสังหาริมทรัพย์</w:t>
      </w:r>
    </w:p>
    <w:p w14:paraId="6C0DB734" w14:textId="77777777" w:rsidR="000B345E" w:rsidRPr="000B345E" w:rsidRDefault="000B345E" w:rsidP="000B345E">
      <w:r w:rsidRPr="000B345E">
        <w:rPr>
          <w:cs/>
        </w:rPr>
        <w:t xml:space="preserve">วิเคราะห์คำพิพากษาฎีกาเลขที่ </w:t>
      </w:r>
      <w:r w:rsidRPr="000B345E">
        <w:t>1196/2552</w:t>
      </w:r>
      <w:r w:rsidRPr="000B345E">
        <w:br/>
      </w:r>
      <w:r w:rsidRPr="000B345E">
        <w:rPr>
          <w:b/>
          <w:bCs/>
          <w:cs/>
        </w:rPr>
        <w:t>ข้อเท็จจริง</w:t>
      </w:r>
      <w:r w:rsidRPr="000B345E">
        <w:br/>
      </w:r>
      <w:r w:rsidRPr="000B345E">
        <w:rPr>
          <w:cs/>
        </w:rPr>
        <w:t xml:space="preserve">จำเลยทำหนังสือสัญญาเช่าตึกแถวจากโจทก์เป็นระยะเวลา </w:t>
      </w:r>
      <w:r w:rsidRPr="000B345E">
        <w:t xml:space="preserve">21 </w:t>
      </w:r>
      <w:r w:rsidRPr="000B345E">
        <w:rPr>
          <w:cs/>
        </w:rPr>
        <w:t xml:space="preserve">ปี เริ่มตั้งแต่วันที่ </w:t>
      </w:r>
      <w:r w:rsidRPr="000B345E">
        <w:t xml:space="preserve">8 </w:t>
      </w:r>
      <w:r w:rsidRPr="000B345E">
        <w:rPr>
          <w:cs/>
        </w:rPr>
        <w:t xml:space="preserve">มิถุนายน </w:t>
      </w:r>
      <w:r w:rsidRPr="000B345E">
        <w:t xml:space="preserve">2532 </w:t>
      </w:r>
      <w:r w:rsidRPr="000B345E">
        <w:rPr>
          <w:cs/>
        </w:rPr>
        <w:t>แต่สัญญาดังกล่าวไม่ได้จดทะเบียนต่อพนักงานเจ้าหน้าที่ตามที่กฎหมายกำหนดไว้</w:t>
      </w:r>
    </w:p>
    <w:p w14:paraId="653A499D" w14:textId="77777777" w:rsidR="000B345E" w:rsidRPr="000B345E" w:rsidRDefault="000B345E" w:rsidP="000B345E">
      <w:r w:rsidRPr="000B345E">
        <w:rPr>
          <w:b/>
          <w:bCs/>
          <w:cs/>
        </w:rPr>
        <w:t>ข้อกฎหมาย</w:t>
      </w:r>
      <w:r w:rsidRPr="000B345E">
        <w:br/>
      </w:r>
      <w:r w:rsidRPr="000B345E">
        <w:rPr>
          <w:cs/>
        </w:rPr>
        <w:t>ตาม ป.</w:t>
      </w:r>
      <w:proofErr w:type="spellStart"/>
      <w:r w:rsidRPr="000B345E">
        <w:rPr>
          <w:cs/>
        </w:rPr>
        <w:t>พ.พ</w:t>
      </w:r>
      <w:proofErr w:type="spellEnd"/>
      <w:r w:rsidRPr="000B345E">
        <w:rPr>
          <w:cs/>
        </w:rPr>
        <w:t xml:space="preserve">. มาตรา </w:t>
      </w:r>
      <w:r w:rsidRPr="000B345E">
        <w:t xml:space="preserve">538 </w:t>
      </w:r>
      <w:r w:rsidRPr="000B345E">
        <w:rPr>
          <w:cs/>
        </w:rPr>
        <w:t xml:space="preserve">การเช่าอสังหาริมทรัพย์ที่มีกำหนดเวลาเกินสามปีจะฟ้องร้องให้บังคับคดีได้ก็ต่อเมื่อมีการทำเป็นหนังสือและจดทะเบียนต่อพนักงานเจ้าหน้าที่ หากไม่จดทะเบียน ให้ถือว่าฟ้องได้เฉพาะในระยะเวลา </w:t>
      </w:r>
      <w:r w:rsidRPr="000B345E">
        <w:t xml:space="preserve">3 </w:t>
      </w:r>
      <w:r w:rsidRPr="000B345E">
        <w:rPr>
          <w:cs/>
        </w:rPr>
        <w:t>ปีแรกเท่านั้น</w:t>
      </w:r>
    </w:p>
    <w:p w14:paraId="0826F277" w14:textId="77777777" w:rsidR="000B345E" w:rsidRPr="000B345E" w:rsidRDefault="000B345E" w:rsidP="000B345E">
      <w:r w:rsidRPr="000B345E">
        <w:rPr>
          <w:b/>
          <w:bCs/>
          <w:cs/>
        </w:rPr>
        <w:t>ดุลพินิจของศาล</w:t>
      </w:r>
      <w:r w:rsidRPr="000B345E">
        <w:br/>
      </w:r>
      <w:r w:rsidRPr="000B345E">
        <w:rPr>
          <w:cs/>
        </w:rPr>
        <w:t xml:space="preserve">ศาลเห็นว่า เมื่อครบกำหนดสามปีตามที่ฟ้องร้องได้ตามกฎหมายแล้ว จำเลยยังคงเช่าต่อโดยไม่มีการทักท้วงจากโจทก์ ถือเป็นการเช่าต่อไปโดยไม่มีกำหนดเวลาตามมาตรา </w:t>
      </w:r>
      <w:r w:rsidRPr="000B345E">
        <w:t xml:space="preserve">570 </w:t>
      </w:r>
      <w:r w:rsidRPr="000B345E">
        <w:rPr>
          <w:cs/>
        </w:rPr>
        <w:t xml:space="preserve">ซึ่งเจ้าของมีสิทธิบอกเลิกสัญญาได้ โดยต้องบอกล่วงหน้าตามมาตรา </w:t>
      </w:r>
      <w:r w:rsidRPr="000B345E">
        <w:t>566</w:t>
      </w:r>
      <w:r w:rsidRPr="000B345E">
        <w:br/>
      </w:r>
      <w:r w:rsidRPr="000B345E">
        <w:rPr>
          <w:cs/>
        </w:rPr>
        <w:t xml:space="preserve">ในคดีนี้ โจทก์ได้บอกเลิกสัญญาโดยมีหนังสือแจ้งให้จำเลยออกจากตึกแถวภายใน </w:t>
      </w:r>
      <w:r w:rsidRPr="000B345E">
        <w:t xml:space="preserve">60 </w:t>
      </w:r>
      <w:r w:rsidRPr="000B345E">
        <w:rPr>
          <w:cs/>
        </w:rPr>
        <w:t xml:space="preserve">วัน และจำเลยได้รับหนังสือแล้วเมื่อวันที่ </w:t>
      </w:r>
      <w:r w:rsidRPr="000B345E">
        <w:t xml:space="preserve">30 </w:t>
      </w:r>
      <w:r w:rsidRPr="000B345E">
        <w:rPr>
          <w:cs/>
        </w:rPr>
        <w:t xml:space="preserve">มกราคม </w:t>
      </w:r>
      <w:r w:rsidRPr="000B345E">
        <w:t xml:space="preserve">2544 </w:t>
      </w:r>
      <w:r w:rsidRPr="000B345E">
        <w:rPr>
          <w:cs/>
        </w:rPr>
        <w:t>จึงถือว่าการบอกเลิกมีผลตามกฎหมาย จำเลยต้องออกจากสถานที่เช่า</w:t>
      </w:r>
    </w:p>
    <w:p w14:paraId="59307E52" w14:textId="77777777" w:rsidR="000B345E" w:rsidRPr="000B345E" w:rsidRDefault="000B345E" w:rsidP="000B345E">
      <w:r w:rsidRPr="000B345E">
        <w:rPr>
          <w:cs/>
        </w:rPr>
        <w:t>สรุปคำพิพากษา</w:t>
      </w:r>
      <w:r w:rsidRPr="000B345E">
        <w:br/>
      </w:r>
      <w:r w:rsidRPr="000B345E">
        <w:rPr>
          <w:cs/>
        </w:rPr>
        <w:t xml:space="preserve">สัญญาเช่าอสังหาริมทรัพย์ที่มีกำหนดเกินสามปีแต่ไม่ได้จดทะเบียนมีผลบังคับตามกฎหมายเพียง </w:t>
      </w:r>
      <w:r w:rsidRPr="000B345E">
        <w:t xml:space="preserve">3 </w:t>
      </w:r>
      <w:r w:rsidRPr="000B345E">
        <w:rPr>
          <w:cs/>
        </w:rPr>
        <w:t>ปี เมื่อพ้นกำหนดแล้วและยังเช่าต่อโดยไม่มีการทักท้วง ถือว่าเป็นการเช่าต่อไปโดยไม่มีกำหนดเวลา เจ้าของสามารถบอก</w:t>
      </w:r>
      <w:r w:rsidRPr="000B345E">
        <w:rPr>
          <w:cs/>
        </w:rPr>
        <w:lastRenderedPageBreak/>
        <w:t>เลิกสัญญาได้ โดยต้องแจ้งล่วงหน้าตามกฎหมาย การที่โจทก์มีหนังสือบอกเลิกและจำเลยได้รับแล้ว จึงมีผลตามกฎหมาย จำเลยต้องออกจากสถานที่เช่า</w:t>
      </w:r>
    </w:p>
    <w:p w14:paraId="346AE762" w14:textId="77777777" w:rsidR="000B345E" w:rsidRPr="000B345E" w:rsidRDefault="000B345E" w:rsidP="000B345E">
      <w:r w:rsidRPr="000B345E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B345E">
        <w:t xml:space="preserve">081-803-4097 </w:t>
      </w:r>
      <w:r w:rsidRPr="000B345E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B345E">
        <w:rPr>
          <w:cs/>
        </w:rPr>
        <w:t>เวป</w:t>
      </w:r>
      <w:proofErr w:type="spellEnd"/>
      <w:r w:rsidRPr="000B345E">
        <w:rPr>
          <w:cs/>
        </w:rPr>
        <w:t>ไซ</w:t>
      </w:r>
      <w:proofErr w:type="spellStart"/>
      <w:r w:rsidRPr="000B345E">
        <w:rPr>
          <w:cs/>
        </w:rPr>
        <w:t>ต์</w:t>
      </w:r>
      <w:proofErr w:type="spellEnd"/>
      <w:r w:rsidRPr="000B345E">
        <w:t xml:space="preserve"> </w:t>
      </w:r>
      <w:hyperlink r:id="rId4" w:history="1">
        <w:r w:rsidRPr="000B345E">
          <w:rPr>
            <w:rStyle w:val="Hyperlink"/>
          </w:rPr>
          <w:t>www.</w:t>
        </w:r>
        <w:r w:rsidRPr="000B345E">
          <w:rPr>
            <w:rStyle w:val="Hyperlink"/>
            <w:cs/>
          </w:rPr>
          <w:t>สู้คดี.</w:t>
        </w:r>
        <w:r w:rsidRPr="000B345E">
          <w:rPr>
            <w:rStyle w:val="Hyperlink"/>
          </w:rPr>
          <w:t>com</w:t>
        </w:r>
      </w:hyperlink>
      <w:r w:rsidRPr="000B345E">
        <w:t xml:space="preserve"> </w:t>
      </w:r>
      <w:r w:rsidRPr="000B345E">
        <w:rPr>
          <w:cs/>
        </w:rPr>
        <w:t>และ</w:t>
      </w:r>
      <w:r w:rsidRPr="000B345E">
        <w:t xml:space="preserve"> </w:t>
      </w:r>
      <w:hyperlink r:id="rId5" w:history="1">
        <w:r w:rsidRPr="000B345E">
          <w:rPr>
            <w:rStyle w:val="Hyperlink"/>
          </w:rPr>
          <w:t>www.</w:t>
        </w:r>
        <w:r w:rsidRPr="000B345E">
          <w:rPr>
            <w:rStyle w:val="Hyperlink"/>
            <w:cs/>
          </w:rPr>
          <w:t>ทนายภูวงษ์.</w:t>
        </w:r>
        <w:r w:rsidRPr="000B345E">
          <w:rPr>
            <w:rStyle w:val="Hyperlink"/>
          </w:rPr>
          <w:t>com</w:t>
        </w:r>
      </w:hyperlink>
    </w:p>
    <w:p w14:paraId="45B2C0D2" w14:textId="77777777" w:rsidR="002B6232" w:rsidRPr="000B345E" w:rsidRDefault="002B6232" w:rsidP="000B345E"/>
    <w:sectPr w:rsidR="002B6232" w:rsidRPr="000B34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45E"/>
    <w:rsid w:val="000554F2"/>
    <w:rsid w:val="000B345E"/>
    <w:rsid w:val="001C2C6A"/>
    <w:rsid w:val="002B6232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8354B"/>
  <w15:chartTrackingRefBased/>
  <w15:docId w15:val="{FBECE559-37C6-46B9-8268-370C8BF2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345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345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345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345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345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345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345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345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345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345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345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345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345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345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345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345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345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345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345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B345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345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B345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B345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345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345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B34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34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345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34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B34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34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2025-07-27T01:14:00Z</dcterms:created>
  <dcterms:modified xsi:type="dcterms:W3CDTF">2025-07-27T01:14:00Z</dcterms:modified>
</cp:coreProperties>
</file>