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AC381" w14:textId="77777777" w:rsidR="0069450E" w:rsidRPr="0069450E" w:rsidRDefault="0069450E" w:rsidP="0069450E">
      <w:r w:rsidRPr="0069450E">
        <w:rPr>
          <w:cs/>
        </w:rPr>
        <w:t xml:space="preserve">ลำดับที่ </w:t>
      </w:r>
      <w:r w:rsidRPr="0069450E">
        <w:t>000278</w:t>
      </w:r>
      <w:r w:rsidRPr="0069450E">
        <w:br/>
      </w:r>
      <w:r w:rsidRPr="0069450E">
        <w:rPr>
          <w:cs/>
        </w:rPr>
        <w:t xml:space="preserve">หัวข้อเรื่อง อายุความฟ้องคดีอาญาผู้สนับสนุนเจ้าพนักงานกระทำผิดตามมาตรา </w:t>
      </w:r>
      <w:r w:rsidRPr="0069450E">
        <w:t xml:space="preserve">157 </w:t>
      </w:r>
      <w:r w:rsidRPr="0069450E">
        <w:rPr>
          <w:cs/>
        </w:rPr>
        <w:t xml:space="preserve">และ </w:t>
      </w:r>
      <w:r w:rsidRPr="0069450E">
        <w:t>161</w:t>
      </w:r>
      <w:r w:rsidRPr="0069450E">
        <w:br/>
      </w:r>
      <w:r w:rsidRPr="0069450E">
        <w:rPr>
          <w:cs/>
        </w:rPr>
        <w:t xml:space="preserve">วิเคราะห์ฎีกาที่ </w:t>
      </w:r>
      <w:r w:rsidRPr="0069450E">
        <w:t>5286/2544</w:t>
      </w:r>
      <w:r w:rsidRPr="0069450E">
        <w:br/>
      </w:r>
      <w:r w:rsidRPr="0069450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9450E">
        <w:t>0818034097</w:t>
      </w:r>
      <w:r w:rsidRPr="0069450E">
        <w:br/>
      </w:r>
      <w:r w:rsidRPr="0069450E">
        <w:rPr>
          <w:cs/>
        </w:rPr>
        <w:t xml:space="preserve">กฎหมายเกี่ยวกับอะไร ประมวลกฎหมายอาญา มาตรา </w:t>
      </w:r>
      <w:r w:rsidRPr="0069450E">
        <w:t xml:space="preserve">157, 161, 162 </w:t>
      </w:r>
      <w:r w:rsidRPr="0069450E">
        <w:rPr>
          <w:cs/>
        </w:rPr>
        <w:t xml:space="preserve">และ </w:t>
      </w:r>
      <w:r w:rsidRPr="0069450E">
        <w:t xml:space="preserve">95(3) </w:t>
      </w:r>
      <w:r w:rsidRPr="0069450E">
        <w:rPr>
          <w:cs/>
        </w:rPr>
        <w:t>เรื่องเจ้าพนักงานกระทำผิดและการนับอายุความในคดีอาญา</w:t>
      </w:r>
    </w:p>
    <w:p w14:paraId="7A8AF118" w14:textId="77777777" w:rsidR="0069450E" w:rsidRPr="0069450E" w:rsidRDefault="0069450E" w:rsidP="0069450E">
      <w:r w:rsidRPr="0069450E">
        <w:rPr>
          <w:cs/>
        </w:rPr>
        <w:t xml:space="preserve">วิเคราะห์คำพิพากษาฎีกาเลขที่ </w:t>
      </w:r>
      <w:r w:rsidRPr="0069450E">
        <w:t>5286/2544</w:t>
      </w:r>
      <w:r w:rsidRPr="0069450E">
        <w:br/>
      </w:r>
      <w:r w:rsidRPr="0069450E">
        <w:rPr>
          <w:b/>
          <w:bCs/>
          <w:cs/>
        </w:rPr>
        <w:t>ข้อเท็จจริง</w:t>
      </w:r>
      <w:r w:rsidRPr="0069450E">
        <w:br/>
      </w:r>
      <w:r w:rsidRPr="0069450E">
        <w:rPr>
          <w:cs/>
        </w:rPr>
        <w:t xml:space="preserve">จำเลยมิใช่ผู้กระทำผิดโดยตรงตามมาตรา </w:t>
      </w:r>
      <w:r w:rsidRPr="0069450E">
        <w:t>157 (</w:t>
      </w:r>
      <w:r w:rsidRPr="0069450E">
        <w:rPr>
          <w:cs/>
        </w:rPr>
        <w:t>เจ้าพนักงานปฏิบัติหรือละเว้นการปฏิบัติหน้าที่โดยมิชอบ)</w:t>
      </w:r>
      <w:r w:rsidRPr="0069450E">
        <w:t xml:space="preserve">, </w:t>
      </w:r>
      <w:r w:rsidRPr="0069450E">
        <w:rPr>
          <w:cs/>
        </w:rPr>
        <w:t xml:space="preserve">มาตรา </w:t>
      </w:r>
      <w:r w:rsidRPr="0069450E">
        <w:t>161 (</w:t>
      </w:r>
      <w:r w:rsidRPr="0069450E">
        <w:rPr>
          <w:cs/>
        </w:rPr>
        <w:t xml:space="preserve">เจ้าพนักงานจงใจปฏิบัติหน้าที่โดยมิชอบเกี่ยวกับเอกสาร) และมาตรา </w:t>
      </w:r>
      <w:r w:rsidRPr="0069450E">
        <w:t>162 (</w:t>
      </w:r>
      <w:r w:rsidRPr="0069450E">
        <w:rPr>
          <w:cs/>
        </w:rPr>
        <w:t>ปลอมเอกสารหรือรับรองเอกสารอันเป็นเท็จ) แต่เป็นเพียง "ผู้สนับสนุน" ซึ่งหมายถึงผู้ที่ช่วยเหลือให้การกระทำความผิดนั้นเกิดขึ้น ไม่ใช่ผู้ลงมือโดยตรง</w:t>
      </w:r>
    </w:p>
    <w:p w14:paraId="3F501FA1" w14:textId="77777777" w:rsidR="0069450E" w:rsidRPr="0069450E" w:rsidRDefault="0069450E" w:rsidP="0069450E">
      <w:r w:rsidRPr="0069450E">
        <w:rPr>
          <w:b/>
          <w:bCs/>
          <w:cs/>
        </w:rPr>
        <w:t>ข้อกฎหมายและดุลพินิจของศาล</w:t>
      </w:r>
    </w:p>
    <w:p w14:paraId="7FDA2B57" w14:textId="77777777" w:rsidR="0069450E" w:rsidRPr="0069450E" w:rsidRDefault="0069450E" w:rsidP="0069450E">
      <w:pPr>
        <w:numPr>
          <w:ilvl w:val="0"/>
          <w:numId w:val="1"/>
        </w:numPr>
      </w:pPr>
      <w:r w:rsidRPr="0069450E">
        <w:rPr>
          <w:cs/>
        </w:rPr>
        <w:t xml:space="preserve">ศาลพิจารณาว่า เมื่อจำเลยเป็นเพียงผู้สนับสนุนการกระทำความผิด มิใช่ผู้กระทำโดยตรง อัตราโทษสูงสุดที่สามารถลงโทษได้จะต้องลดลงจากโทษของผู้กระทำผิดหลักตาม </w:t>
      </w:r>
      <w:proofErr w:type="spellStart"/>
      <w:r w:rsidRPr="0069450E">
        <w:rPr>
          <w:cs/>
        </w:rPr>
        <w:t>ป.อ</w:t>
      </w:r>
      <w:proofErr w:type="spellEnd"/>
      <w:r w:rsidRPr="0069450E">
        <w:rPr>
          <w:cs/>
        </w:rPr>
        <w:t xml:space="preserve">. มาตรา </w:t>
      </w:r>
      <w:r w:rsidRPr="0069450E">
        <w:t>86</w:t>
      </w:r>
    </w:p>
    <w:p w14:paraId="6FBDB039" w14:textId="77777777" w:rsidR="0069450E" w:rsidRPr="0069450E" w:rsidRDefault="0069450E" w:rsidP="0069450E">
      <w:pPr>
        <w:numPr>
          <w:ilvl w:val="0"/>
          <w:numId w:val="1"/>
        </w:numPr>
      </w:pPr>
      <w:r w:rsidRPr="0069450E">
        <w:rPr>
          <w:cs/>
        </w:rPr>
        <w:t xml:space="preserve">สำหรับความผิดตามมาตรา </w:t>
      </w:r>
      <w:r w:rsidRPr="0069450E">
        <w:t xml:space="preserve">157 </w:t>
      </w:r>
      <w:r w:rsidRPr="0069450E">
        <w:rPr>
          <w:cs/>
        </w:rPr>
        <w:t xml:space="preserve">และ </w:t>
      </w:r>
      <w:r w:rsidRPr="0069450E">
        <w:t xml:space="preserve">161 </w:t>
      </w:r>
      <w:r w:rsidRPr="0069450E">
        <w:rPr>
          <w:cs/>
        </w:rPr>
        <w:t xml:space="preserve">ซึ่งมีโทษจำคุกไม่เกิน </w:t>
      </w:r>
      <w:r w:rsidRPr="0069450E">
        <w:t xml:space="preserve">10 </w:t>
      </w:r>
      <w:r w:rsidRPr="0069450E">
        <w:rPr>
          <w:cs/>
        </w:rPr>
        <w:t xml:space="preserve">ปีนั้น เมื่อเป็นผู้สนับสนุน อัตราโทษสูงสุดลดลงเหลือจำคุก </w:t>
      </w:r>
      <w:r w:rsidRPr="0069450E">
        <w:t xml:space="preserve">6 </w:t>
      </w:r>
      <w:r w:rsidRPr="0069450E">
        <w:rPr>
          <w:cs/>
        </w:rPr>
        <w:t xml:space="preserve">ปี </w:t>
      </w:r>
      <w:r w:rsidRPr="0069450E">
        <w:t xml:space="preserve">8 </w:t>
      </w:r>
      <w:r w:rsidRPr="0069450E">
        <w:rPr>
          <w:cs/>
        </w:rPr>
        <w:t>เดือน</w:t>
      </w:r>
    </w:p>
    <w:p w14:paraId="5B1E7237" w14:textId="77777777" w:rsidR="0069450E" w:rsidRPr="0069450E" w:rsidRDefault="0069450E" w:rsidP="0069450E">
      <w:pPr>
        <w:numPr>
          <w:ilvl w:val="0"/>
          <w:numId w:val="1"/>
        </w:numPr>
      </w:pPr>
      <w:r w:rsidRPr="0069450E">
        <w:rPr>
          <w:cs/>
        </w:rPr>
        <w:t xml:space="preserve">สำหรับความผิดตามมาตรา </w:t>
      </w:r>
      <w:r w:rsidRPr="0069450E">
        <w:t xml:space="preserve">162 </w:t>
      </w:r>
      <w:r w:rsidRPr="0069450E">
        <w:rPr>
          <w:cs/>
        </w:rPr>
        <w:t xml:space="preserve">อัตราโทษสูงสุดเมื่อเป็นผู้สนับสนุนลดลงเหลือจำคุก </w:t>
      </w:r>
      <w:r w:rsidRPr="0069450E">
        <w:t xml:space="preserve">4 </w:t>
      </w:r>
      <w:r w:rsidRPr="0069450E">
        <w:rPr>
          <w:cs/>
        </w:rPr>
        <w:t xml:space="preserve">ปี </w:t>
      </w:r>
      <w:r w:rsidRPr="0069450E">
        <w:t xml:space="preserve">8 </w:t>
      </w:r>
      <w:r w:rsidRPr="0069450E">
        <w:rPr>
          <w:cs/>
        </w:rPr>
        <w:t>เดือน</w:t>
      </w:r>
    </w:p>
    <w:p w14:paraId="3A109D65" w14:textId="77777777" w:rsidR="0069450E" w:rsidRPr="0069450E" w:rsidRDefault="0069450E" w:rsidP="0069450E">
      <w:pPr>
        <w:numPr>
          <w:ilvl w:val="0"/>
          <w:numId w:val="1"/>
        </w:numPr>
      </w:pPr>
      <w:r w:rsidRPr="0069450E">
        <w:rPr>
          <w:cs/>
        </w:rPr>
        <w:t xml:space="preserve">ดังนั้น อายุความฟ้องคดีอาญาจึงอยู่ในบังคับของ </w:t>
      </w:r>
      <w:proofErr w:type="spellStart"/>
      <w:r w:rsidRPr="0069450E">
        <w:rPr>
          <w:cs/>
        </w:rPr>
        <w:t>ป.อ</w:t>
      </w:r>
      <w:proofErr w:type="spellEnd"/>
      <w:r w:rsidRPr="0069450E">
        <w:rPr>
          <w:cs/>
        </w:rPr>
        <w:t xml:space="preserve">. มาตรา </w:t>
      </w:r>
      <w:r w:rsidRPr="0069450E">
        <w:t xml:space="preserve">95(3) </w:t>
      </w:r>
      <w:r w:rsidRPr="0069450E">
        <w:rPr>
          <w:cs/>
        </w:rPr>
        <w:t xml:space="preserve">ซึ่งกำหนดว่า คดีที่มีโทษจำคุกเกิน </w:t>
      </w:r>
      <w:r w:rsidRPr="0069450E">
        <w:t xml:space="preserve">3 </w:t>
      </w:r>
      <w:r w:rsidRPr="0069450E">
        <w:rPr>
          <w:cs/>
        </w:rPr>
        <w:t xml:space="preserve">ปีแต่ไม่เกิน </w:t>
      </w:r>
      <w:r w:rsidRPr="0069450E">
        <w:t xml:space="preserve">10 </w:t>
      </w:r>
      <w:r w:rsidRPr="0069450E">
        <w:rPr>
          <w:cs/>
        </w:rPr>
        <w:t xml:space="preserve">ปี อายุความคือ </w:t>
      </w:r>
      <w:r w:rsidRPr="0069450E">
        <w:t xml:space="preserve">10 </w:t>
      </w:r>
      <w:r w:rsidRPr="0069450E">
        <w:rPr>
          <w:cs/>
        </w:rPr>
        <w:t>ปี</w:t>
      </w:r>
    </w:p>
    <w:p w14:paraId="2A72F75F" w14:textId="77777777" w:rsidR="0069450E" w:rsidRPr="0069450E" w:rsidRDefault="0069450E" w:rsidP="0069450E">
      <w:r w:rsidRPr="0069450E">
        <w:rPr>
          <w:b/>
          <w:bCs/>
          <w:cs/>
        </w:rPr>
        <w:t>สรุปคำพิพากษา</w:t>
      </w:r>
      <w:r w:rsidRPr="0069450E">
        <w:br/>
      </w:r>
      <w:r w:rsidRPr="0069450E">
        <w:rPr>
          <w:cs/>
        </w:rPr>
        <w:t xml:space="preserve">จำเลยซึ่งเป็นเพียงผู้สนับสนุนความผิดของเจ้าพนักงานตามมาตรา </w:t>
      </w:r>
      <w:r w:rsidRPr="0069450E">
        <w:t xml:space="preserve">157, 161 </w:t>
      </w:r>
      <w:r w:rsidRPr="0069450E">
        <w:rPr>
          <w:cs/>
        </w:rPr>
        <w:t xml:space="preserve">และ </w:t>
      </w:r>
      <w:r w:rsidRPr="0069450E">
        <w:t xml:space="preserve">162 </w:t>
      </w:r>
      <w:r w:rsidRPr="0069450E">
        <w:rPr>
          <w:cs/>
        </w:rPr>
        <w:t xml:space="preserve">มีอัตราโทษลดลงตามบทของผู้สนับสนุนตามมาตรา </w:t>
      </w:r>
      <w:r w:rsidRPr="0069450E">
        <w:t xml:space="preserve">86 </w:t>
      </w:r>
      <w:r w:rsidRPr="0069450E">
        <w:rPr>
          <w:cs/>
        </w:rPr>
        <w:t xml:space="preserve">และเมื่อคำนวณอัตราโทษสูงสุดที่สามารถลงโทษได้ไม่เกิน </w:t>
      </w:r>
      <w:r w:rsidRPr="0069450E">
        <w:t xml:space="preserve">6 </w:t>
      </w:r>
      <w:r w:rsidRPr="0069450E">
        <w:rPr>
          <w:cs/>
        </w:rPr>
        <w:t xml:space="preserve">ปี </w:t>
      </w:r>
      <w:r w:rsidRPr="0069450E">
        <w:t xml:space="preserve">8 </w:t>
      </w:r>
      <w:r w:rsidRPr="0069450E">
        <w:rPr>
          <w:cs/>
        </w:rPr>
        <w:lastRenderedPageBreak/>
        <w:t xml:space="preserve">เดือน หรือ </w:t>
      </w:r>
      <w:r w:rsidRPr="0069450E">
        <w:t xml:space="preserve">4 </w:t>
      </w:r>
      <w:r w:rsidRPr="0069450E">
        <w:rPr>
          <w:cs/>
        </w:rPr>
        <w:t xml:space="preserve">ปี </w:t>
      </w:r>
      <w:r w:rsidRPr="0069450E">
        <w:t xml:space="preserve">8 </w:t>
      </w:r>
      <w:r w:rsidRPr="0069450E">
        <w:rPr>
          <w:cs/>
        </w:rPr>
        <w:t xml:space="preserve">เดือน จึงทำให้อายุความฟ้องคดีอาญานี้เป็น </w:t>
      </w:r>
      <w:r w:rsidRPr="0069450E">
        <w:t xml:space="preserve">10 </w:t>
      </w:r>
      <w:r w:rsidRPr="0069450E">
        <w:rPr>
          <w:cs/>
        </w:rPr>
        <w:t xml:space="preserve">ปี ตามประมวลกฎหมายอาญา มาตรา </w:t>
      </w:r>
      <w:r w:rsidRPr="0069450E">
        <w:t>95(3)</w:t>
      </w:r>
    </w:p>
    <w:p w14:paraId="1788BC86" w14:textId="77777777" w:rsidR="0069450E" w:rsidRPr="0069450E" w:rsidRDefault="0069450E" w:rsidP="0069450E">
      <w:r w:rsidRPr="0069450E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9450E">
        <w:t xml:space="preserve">081-803-4097 </w:t>
      </w:r>
      <w:r w:rsidRPr="0069450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9450E">
        <w:rPr>
          <w:cs/>
        </w:rPr>
        <w:t>เวป</w:t>
      </w:r>
      <w:proofErr w:type="spellEnd"/>
      <w:r w:rsidRPr="0069450E">
        <w:rPr>
          <w:cs/>
        </w:rPr>
        <w:t>ไซ</w:t>
      </w:r>
      <w:proofErr w:type="spellStart"/>
      <w:r w:rsidRPr="0069450E">
        <w:rPr>
          <w:cs/>
        </w:rPr>
        <w:t>ต์</w:t>
      </w:r>
      <w:proofErr w:type="spellEnd"/>
      <w:r w:rsidRPr="0069450E">
        <w:t xml:space="preserve"> </w:t>
      </w:r>
      <w:hyperlink r:id="rId5" w:history="1">
        <w:r w:rsidRPr="0069450E">
          <w:rPr>
            <w:rStyle w:val="Hyperlink"/>
          </w:rPr>
          <w:t>www.</w:t>
        </w:r>
        <w:r w:rsidRPr="0069450E">
          <w:rPr>
            <w:rStyle w:val="Hyperlink"/>
            <w:cs/>
          </w:rPr>
          <w:t>สู้คดี.</w:t>
        </w:r>
        <w:r w:rsidRPr="0069450E">
          <w:rPr>
            <w:rStyle w:val="Hyperlink"/>
          </w:rPr>
          <w:t>com</w:t>
        </w:r>
      </w:hyperlink>
      <w:r w:rsidRPr="0069450E">
        <w:t xml:space="preserve"> </w:t>
      </w:r>
      <w:r w:rsidRPr="0069450E">
        <w:rPr>
          <w:cs/>
        </w:rPr>
        <w:t>และ</w:t>
      </w:r>
      <w:r w:rsidRPr="0069450E">
        <w:t xml:space="preserve"> </w:t>
      </w:r>
      <w:hyperlink r:id="rId6" w:history="1">
        <w:r w:rsidRPr="0069450E">
          <w:rPr>
            <w:rStyle w:val="Hyperlink"/>
          </w:rPr>
          <w:t>www.</w:t>
        </w:r>
        <w:r w:rsidRPr="0069450E">
          <w:rPr>
            <w:rStyle w:val="Hyperlink"/>
            <w:cs/>
          </w:rPr>
          <w:t>ทนายภูวงษ์.</w:t>
        </w:r>
        <w:r w:rsidRPr="0069450E">
          <w:rPr>
            <w:rStyle w:val="Hyperlink"/>
          </w:rPr>
          <w:t>com</w:t>
        </w:r>
      </w:hyperlink>
    </w:p>
    <w:p w14:paraId="4C8BAFDF" w14:textId="77777777" w:rsidR="002B6232" w:rsidRPr="0069450E" w:rsidRDefault="002B6232"/>
    <w:sectPr w:rsidR="002B6232" w:rsidRPr="006945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B1EBD"/>
    <w:multiLevelType w:val="multilevel"/>
    <w:tmpl w:val="DA0C9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997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0E"/>
    <w:rsid w:val="000554F2"/>
    <w:rsid w:val="001C2C6A"/>
    <w:rsid w:val="002B6232"/>
    <w:rsid w:val="0069450E"/>
    <w:rsid w:val="0069580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97ACE"/>
  <w15:chartTrackingRefBased/>
  <w15:docId w15:val="{6B01C1F9-6223-4A3E-8BB0-37483FAE7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50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50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50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5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5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50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50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50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50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50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50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50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50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50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5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5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5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5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50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9450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50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9450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9450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50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50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945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5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50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5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45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4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2025-07-27T00:48:00Z</dcterms:created>
  <dcterms:modified xsi:type="dcterms:W3CDTF">2025-07-27T00:49:00Z</dcterms:modified>
</cp:coreProperties>
</file>