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3D689" w14:textId="77777777" w:rsidR="008A0BF6" w:rsidRPr="008A0BF6" w:rsidRDefault="008A0BF6" w:rsidP="008A0BF6">
      <w:r w:rsidRPr="008A0BF6">
        <w:rPr>
          <w:cs/>
        </w:rPr>
        <w:t xml:space="preserve">ลำดับที่ </w:t>
      </w:r>
      <w:r w:rsidRPr="008A0BF6">
        <w:t>000416</w:t>
      </w:r>
      <w:r w:rsidRPr="008A0BF6">
        <w:br/>
      </w:r>
      <w:r w:rsidRPr="008A0BF6">
        <w:rPr>
          <w:cs/>
        </w:rPr>
        <w:t>หัวข้อเรื่อง สิทธิเรียกค่าเสียหายเมื่อผู้เช่าไม่ยอมส่งคืนอาคารหลังครบกำหนดสัญญา</w:t>
      </w:r>
      <w:r w:rsidRPr="008A0BF6">
        <w:br/>
      </w:r>
      <w:r w:rsidRPr="008A0BF6">
        <w:rPr>
          <w:cs/>
        </w:rPr>
        <w:t xml:space="preserve">วิเคราะห์ฎีกาที่ </w:t>
      </w:r>
      <w:r w:rsidRPr="008A0BF6">
        <w:t>923/2549</w:t>
      </w:r>
      <w:r w:rsidRPr="008A0BF6">
        <w:br/>
      </w:r>
      <w:r w:rsidRPr="008A0BF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A0BF6">
        <w:t>0818034097</w:t>
      </w:r>
      <w:r w:rsidRPr="008A0BF6">
        <w:br/>
      </w:r>
      <w:r w:rsidRPr="008A0BF6">
        <w:rPr>
          <w:cs/>
        </w:rPr>
        <w:t>กฎหมายเกี่ยวกับอะไร</w:t>
      </w:r>
      <w:r w:rsidRPr="008A0BF6">
        <w:br/>
      </w:r>
      <w:r w:rsidRPr="008A0BF6">
        <w:rPr>
          <w:cs/>
        </w:rPr>
        <w:t xml:space="preserve">กฎหมายแพ่งและพาณิชย์ ว่าด้วยสัญญาเช่า (มาตรา </w:t>
      </w:r>
      <w:r w:rsidRPr="008A0BF6">
        <w:t>383, 438)</w:t>
      </w:r>
    </w:p>
    <w:p w14:paraId="70AA3184" w14:textId="77777777" w:rsidR="008A0BF6" w:rsidRPr="008A0BF6" w:rsidRDefault="008A0BF6" w:rsidP="008A0BF6">
      <w:r w:rsidRPr="008A0BF6">
        <w:rPr>
          <w:cs/>
        </w:rPr>
        <w:t xml:space="preserve">วิเคราะห์คำพิพากษาฎีกาที่ </w:t>
      </w:r>
      <w:r w:rsidRPr="008A0BF6">
        <w:t>923/2549</w:t>
      </w:r>
      <w:r w:rsidRPr="008A0BF6">
        <w:br/>
      </w:r>
      <w:r w:rsidRPr="008A0BF6">
        <w:rPr>
          <w:b/>
          <w:bCs/>
          <w:cs/>
        </w:rPr>
        <w:t>ข้อเท็จจริง:</w:t>
      </w:r>
      <w:r w:rsidRPr="008A0BF6">
        <w:br/>
      </w:r>
      <w:r w:rsidRPr="008A0BF6">
        <w:rPr>
          <w:cs/>
        </w:rPr>
        <w:t xml:space="preserve">โจทก์เป็นเจ้าของอาคารห้องเช่าเลขที่ </w:t>
      </w:r>
      <w:r w:rsidRPr="008A0BF6">
        <w:t xml:space="preserve">10 </w:t>
      </w:r>
      <w:r w:rsidRPr="008A0BF6">
        <w:rPr>
          <w:cs/>
        </w:rPr>
        <w:t xml:space="preserve">และ </w:t>
      </w:r>
      <w:r w:rsidRPr="008A0BF6">
        <w:t xml:space="preserve">11 </w:t>
      </w:r>
      <w:r w:rsidRPr="008A0BF6">
        <w:rPr>
          <w:cs/>
        </w:rPr>
        <w:t>ทำสัญญาเช่ากับจำเลย ครบกำหนดตามสัญญาแล้วจำเลยไม่ยอมส่งคืนห้องเช่าทั้งสองห้องให้โจทก์ ทั้งยังคงครอบครองต่อไป</w:t>
      </w:r>
    </w:p>
    <w:p w14:paraId="4C3A766F" w14:textId="77777777" w:rsidR="008A0BF6" w:rsidRPr="008A0BF6" w:rsidRDefault="008A0BF6" w:rsidP="008A0BF6">
      <w:r w:rsidRPr="008A0BF6">
        <w:rPr>
          <w:b/>
          <w:bCs/>
          <w:cs/>
        </w:rPr>
        <w:t>ข้อกฎหมาย:</w:t>
      </w:r>
    </w:p>
    <w:p w14:paraId="79DE664C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>สัญญาเช่าสิ้นสุดลงโดยครบกำหนดเวลา ตาม ป.</w:t>
      </w:r>
      <w:proofErr w:type="spellStart"/>
      <w:r w:rsidRPr="008A0BF6">
        <w:rPr>
          <w:cs/>
        </w:rPr>
        <w:t>พ.พ</w:t>
      </w:r>
      <w:proofErr w:type="spellEnd"/>
      <w:r w:rsidRPr="008A0BF6">
        <w:rPr>
          <w:cs/>
        </w:rPr>
        <w:t xml:space="preserve">. มาตรา </w:t>
      </w:r>
      <w:r w:rsidRPr="008A0BF6">
        <w:t>570</w:t>
      </w:r>
    </w:p>
    <w:p w14:paraId="640779FA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>จำเลยไม่ส่งคืนอาคาร ถือเป็น “ผิดสัญญา” และ “ละเมิด”</w:t>
      </w:r>
    </w:p>
    <w:p w14:paraId="0DDF5C24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 xml:space="preserve">สัญญาเช่าห้องที่ </w:t>
      </w:r>
      <w:r w:rsidRPr="008A0BF6">
        <w:t xml:space="preserve">10 </w:t>
      </w:r>
      <w:r w:rsidRPr="008A0BF6">
        <w:rPr>
          <w:cs/>
        </w:rPr>
        <w:t xml:space="preserve">กำหนดปรับวันละ </w:t>
      </w:r>
      <w:r w:rsidRPr="008A0BF6">
        <w:t xml:space="preserve">2,000 </w:t>
      </w:r>
      <w:r w:rsidRPr="008A0BF6">
        <w:rPr>
          <w:cs/>
        </w:rPr>
        <w:t>บาท เมื่อไม่ส่งคืนหลังครบกำหนด</w:t>
      </w:r>
    </w:p>
    <w:p w14:paraId="4CDE8F45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 xml:space="preserve">สัญญาเช่าห้องที่ </w:t>
      </w:r>
      <w:r w:rsidRPr="008A0BF6">
        <w:t xml:space="preserve">11 </w:t>
      </w:r>
      <w:r w:rsidRPr="008A0BF6">
        <w:rPr>
          <w:cs/>
        </w:rPr>
        <w:t>กำหนดปรับเฉพาะในกรณีมีการ “บอกเลิกสัญญา” เท่านั้น</w:t>
      </w:r>
    </w:p>
    <w:p w14:paraId="112B1AC4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>ป.</w:t>
      </w:r>
      <w:proofErr w:type="spellStart"/>
      <w:r w:rsidRPr="008A0BF6">
        <w:rPr>
          <w:cs/>
        </w:rPr>
        <w:t>พ.พ</w:t>
      </w:r>
      <w:proofErr w:type="spellEnd"/>
      <w:r w:rsidRPr="008A0BF6">
        <w:rPr>
          <w:cs/>
        </w:rPr>
        <w:t xml:space="preserve">. มาตรา </w:t>
      </w:r>
      <w:r w:rsidRPr="008A0BF6">
        <w:t xml:space="preserve">383 </w:t>
      </w:r>
      <w:r w:rsidRPr="008A0BF6">
        <w:rPr>
          <w:cs/>
        </w:rPr>
        <w:t>อนุญาตให้ศาลลดเบี้ยปรับที่สูงเกินส่วน</w:t>
      </w:r>
    </w:p>
    <w:p w14:paraId="3DAE9CBB" w14:textId="77777777" w:rsidR="008A0BF6" w:rsidRPr="008A0BF6" w:rsidRDefault="008A0BF6" w:rsidP="008A0BF6">
      <w:pPr>
        <w:numPr>
          <w:ilvl w:val="0"/>
          <w:numId w:val="1"/>
        </w:numPr>
      </w:pPr>
      <w:r w:rsidRPr="008A0BF6">
        <w:rPr>
          <w:cs/>
        </w:rPr>
        <w:t>ป.</w:t>
      </w:r>
      <w:proofErr w:type="spellStart"/>
      <w:r w:rsidRPr="008A0BF6">
        <w:rPr>
          <w:cs/>
        </w:rPr>
        <w:t>พ.พ</w:t>
      </w:r>
      <w:proofErr w:type="spellEnd"/>
      <w:r w:rsidRPr="008A0BF6">
        <w:rPr>
          <w:cs/>
        </w:rPr>
        <w:t xml:space="preserve">. มาตรา </w:t>
      </w:r>
      <w:r w:rsidRPr="008A0BF6">
        <w:t xml:space="preserve">438 </w:t>
      </w:r>
      <w:r w:rsidRPr="008A0BF6">
        <w:rPr>
          <w:cs/>
        </w:rPr>
        <w:t>ให้อำนาจศาลกำหนดค่าเสียหายจากการละเมิดตามความเหมาะสม</w:t>
      </w:r>
    </w:p>
    <w:p w14:paraId="6EBF8F5E" w14:textId="77777777" w:rsidR="008A0BF6" w:rsidRPr="008A0BF6" w:rsidRDefault="008A0BF6" w:rsidP="008A0BF6">
      <w:r w:rsidRPr="008A0BF6">
        <w:rPr>
          <w:b/>
          <w:bCs/>
          <w:cs/>
        </w:rPr>
        <w:t>ดุลพินิจของศาลและเหตุผลในการวินิจฉัย:</w:t>
      </w:r>
    </w:p>
    <w:p w14:paraId="45EBF665" w14:textId="77777777" w:rsidR="008A0BF6" w:rsidRPr="008A0BF6" w:rsidRDefault="008A0BF6" w:rsidP="008A0BF6">
      <w:pPr>
        <w:numPr>
          <w:ilvl w:val="0"/>
          <w:numId w:val="2"/>
        </w:numPr>
      </w:pPr>
      <w:r w:rsidRPr="008A0BF6">
        <w:rPr>
          <w:cs/>
        </w:rPr>
        <w:t xml:space="preserve">สำหรับห้องที่ </w:t>
      </w:r>
      <w:r w:rsidRPr="008A0BF6">
        <w:t xml:space="preserve">10: </w:t>
      </w:r>
      <w:r w:rsidRPr="008A0BF6">
        <w:rPr>
          <w:cs/>
        </w:rPr>
        <w:t xml:space="preserve">ศาลเห็นว่าการไม่ส่งคืนห้องหลังครบกำหนดเป็นการผิดสัญญา โจทก์มีสิทธิเรียกค่าปรับตามสัญญาได้ แต่เนื่องจากค่าปรับวันละ </w:t>
      </w:r>
      <w:r w:rsidRPr="008A0BF6">
        <w:t xml:space="preserve">2,000 </w:t>
      </w:r>
      <w:r w:rsidRPr="008A0BF6">
        <w:rPr>
          <w:cs/>
        </w:rPr>
        <w:t>บาทสูงเกินไป ศาลจึงมีอำนาจลดลงให้เหมาะสม</w:t>
      </w:r>
    </w:p>
    <w:p w14:paraId="0858543D" w14:textId="77777777" w:rsidR="008A0BF6" w:rsidRPr="008A0BF6" w:rsidRDefault="008A0BF6" w:rsidP="008A0BF6">
      <w:pPr>
        <w:numPr>
          <w:ilvl w:val="0"/>
          <w:numId w:val="2"/>
        </w:numPr>
      </w:pPr>
      <w:r w:rsidRPr="008A0BF6">
        <w:rPr>
          <w:cs/>
        </w:rPr>
        <w:lastRenderedPageBreak/>
        <w:t xml:space="preserve">สำหรับห้องที่ </w:t>
      </w:r>
      <w:r w:rsidRPr="008A0BF6">
        <w:t xml:space="preserve">11: </w:t>
      </w:r>
      <w:r w:rsidRPr="008A0BF6">
        <w:rPr>
          <w:cs/>
        </w:rPr>
        <w:t xml:space="preserve">ข้อตกลงปรับมีผลเฉพาะเมื่อมีการบอกเลิกสัญญาเท่านั้น ในกรณีนี้เป็นการครบกำหนดสัญญา ไม่เข้าเงื่อนไขปรับตามสัญญา แต่โจทก์สามารถเรียกค่าเสียหายฐานละเมิดได้ ศาลจึงใช้ดุลพินิจกำหนดค่าเสียหายตามมาตรา </w:t>
      </w:r>
      <w:r w:rsidRPr="008A0BF6">
        <w:t xml:space="preserve">438 </w:t>
      </w:r>
      <w:r w:rsidRPr="008A0BF6">
        <w:rPr>
          <w:cs/>
        </w:rPr>
        <w:t>แห่ง ป.</w:t>
      </w:r>
      <w:proofErr w:type="spellStart"/>
      <w:r w:rsidRPr="008A0BF6">
        <w:rPr>
          <w:cs/>
        </w:rPr>
        <w:t>พ.พ</w:t>
      </w:r>
      <w:proofErr w:type="spellEnd"/>
      <w:r w:rsidRPr="008A0BF6">
        <w:rPr>
          <w:cs/>
        </w:rPr>
        <w:t>.</w:t>
      </w:r>
    </w:p>
    <w:p w14:paraId="3FA46FF1" w14:textId="77777777" w:rsidR="008A0BF6" w:rsidRPr="008A0BF6" w:rsidRDefault="008A0BF6" w:rsidP="008A0BF6">
      <w:r w:rsidRPr="008A0BF6">
        <w:rPr>
          <w:cs/>
        </w:rPr>
        <w:t>สรุปคำพิพากษา</w:t>
      </w:r>
      <w:r w:rsidRPr="008A0BF6">
        <w:br/>
      </w:r>
      <w:r w:rsidRPr="008A0BF6">
        <w:rPr>
          <w:cs/>
        </w:rPr>
        <w:t>เมื่อครบกำหนดสัญญาเช่า ผู้เช่าต้องส่งคืนทรัพย์สินให้ผู้ให้เช่าทันที หากไม่คืนถือเป็นการผิดสัญญาและละเมิด ผู้ให้เช่ามีสิทธิเรียกร้องค่าเสียหายตามข้อตกลงในสัญญา หรือหากไม่มีข้อตกลง ก็สามารถเรียกร้องค่าเสียหายฐานละเมิดได้ ศาลมีอำนาจลดเบี้ยปรับที่สูงเกินควรตามสมควรแห่งพฤติการณ์</w:t>
      </w:r>
    </w:p>
    <w:p w14:paraId="22674AD7" w14:textId="77777777" w:rsidR="008A0BF6" w:rsidRPr="008A0BF6" w:rsidRDefault="008A0BF6" w:rsidP="008A0BF6">
      <w:r w:rsidRPr="008A0BF6">
        <w:pict w14:anchorId="535B0536">
          <v:rect id="_x0000_i1031" style="width:0;height:1.5pt" o:hralign="center" o:hrstd="t" o:hr="t" fillcolor="#a0a0a0" stroked="f"/>
        </w:pict>
      </w:r>
    </w:p>
    <w:p w14:paraId="11916767" w14:textId="69DE309F" w:rsidR="002B6232" w:rsidRDefault="008A0BF6">
      <w:r w:rsidRPr="008A0BF6">
        <w:rPr>
          <w:cs/>
        </w:rPr>
        <w:t xml:space="preserve">มีปัญหาปรึกษา ทนายภูวงษ์ </w:t>
      </w:r>
      <w:r w:rsidRPr="008A0BF6">
        <w:t xml:space="preserve">081-803-4097 </w:t>
      </w:r>
      <w:r w:rsidRPr="008A0BF6">
        <w:rPr>
          <w:cs/>
        </w:rPr>
        <w:t xml:space="preserve">หรือ ไลน์ ไอดี </w:t>
      </w:r>
      <w:r w:rsidRPr="008A0BF6">
        <w:t>@lawyerpoovong</w:t>
      </w:r>
      <w:r w:rsidRPr="008A0BF6">
        <w:br/>
      </w:r>
      <w:r w:rsidRPr="008A0BF6">
        <w:rPr>
          <w:cs/>
        </w:rPr>
        <w:t>ทุกปัญหามีทางออก</w:t>
      </w:r>
      <w:r w:rsidRPr="008A0BF6">
        <w:br/>
      </w:r>
      <w:r w:rsidRPr="008A0BF6">
        <w:rPr>
          <w:cs/>
        </w:rPr>
        <w:t>ค้นหาโพสต์ทั้งหมดได้ที่ คำถามที่ปรึกษาบ่อยในเว็บไซต์</w:t>
      </w:r>
      <w:r w:rsidRPr="008A0BF6">
        <w:t xml:space="preserve"> </w:t>
      </w:r>
      <w:hyperlink r:id="rId5" w:history="1">
        <w:r w:rsidRPr="008A0BF6">
          <w:rPr>
            <w:rStyle w:val="Hyperlink"/>
          </w:rPr>
          <w:t>www.</w:t>
        </w:r>
        <w:r w:rsidRPr="008A0BF6">
          <w:rPr>
            <w:rStyle w:val="Hyperlink"/>
            <w:cs/>
          </w:rPr>
          <w:t>สู้คดี.</w:t>
        </w:r>
        <w:r w:rsidRPr="008A0BF6">
          <w:rPr>
            <w:rStyle w:val="Hyperlink"/>
          </w:rPr>
          <w:t>com</w:t>
        </w:r>
      </w:hyperlink>
      <w:r w:rsidRPr="008A0BF6">
        <w:t xml:space="preserve"> </w:t>
      </w:r>
      <w:r w:rsidRPr="008A0BF6">
        <w:rPr>
          <w:cs/>
        </w:rPr>
        <w:t>และ</w:t>
      </w:r>
      <w:r w:rsidRPr="008A0BF6">
        <w:t xml:space="preserve"> </w:t>
      </w:r>
      <w:hyperlink r:id="rId6" w:history="1">
        <w:r w:rsidRPr="008A0BF6">
          <w:rPr>
            <w:rStyle w:val="Hyperlink"/>
          </w:rPr>
          <w:t>www.</w:t>
        </w:r>
        <w:r w:rsidRPr="008A0BF6">
          <w:rPr>
            <w:rStyle w:val="Hyperlink"/>
            <w:cs/>
          </w:rPr>
          <w:t>ทนายภูวงษ์.</w:t>
        </w:r>
        <w:r w:rsidRPr="008A0BF6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0B29"/>
    <w:multiLevelType w:val="multilevel"/>
    <w:tmpl w:val="94145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660C76"/>
    <w:multiLevelType w:val="multilevel"/>
    <w:tmpl w:val="9C247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3995242">
    <w:abstractNumId w:val="0"/>
  </w:num>
  <w:num w:numId="2" w16cid:durableId="1938250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BF6"/>
    <w:rsid w:val="000554F2"/>
    <w:rsid w:val="001C2C6A"/>
    <w:rsid w:val="002B6232"/>
    <w:rsid w:val="005A4BC0"/>
    <w:rsid w:val="008A0BF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3AF0"/>
  <w15:chartTrackingRefBased/>
  <w15:docId w15:val="{E03E16D9-96FE-498E-923F-55DC8E2E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BF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BF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BF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B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B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B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B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B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B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BF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BF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BF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BF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BF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BF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B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BF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BF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BF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0BF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BF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0BF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0BF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BF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BF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0B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B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BF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B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0B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2025-07-28T02:33:00Z</dcterms:created>
  <dcterms:modified xsi:type="dcterms:W3CDTF">2025-07-28T02:33:00Z</dcterms:modified>
</cp:coreProperties>
</file>