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D26E" w14:textId="77777777" w:rsidR="00941669" w:rsidRPr="00941669" w:rsidRDefault="00941669" w:rsidP="00941669">
      <w:r w:rsidRPr="00941669">
        <w:rPr>
          <w:cs/>
        </w:rPr>
        <w:t xml:space="preserve">ลำดับที่ </w:t>
      </w:r>
      <w:r w:rsidRPr="00941669">
        <w:t>000534</w:t>
      </w:r>
      <w:r w:rsidRPr="00941669">
        <w:br/>
      </w:r>
      <w:r w:rsidRPr="00941669">
        <w:rPr>
          <w:cs/>
        </w:rPr>
        <w:t>หัวข้อเรื่อง แข่งรถในทางโดยไม่ได้รับอนุญาต – เด็กให้การรับสารภาพโดยไม่มีนักจิตวิทยาเข้าร่วมสอบสวน</w:t>
      </w:r>
    </w:p>
    <w:p w14:paraId="2197B77B" w14:textId="77777777" w:rsidR="00941669" w:rsidRPr="00941669" w:rsidRDefault="00941669" w:rsidP="00941669">
      <w:r w:rsidRPr="00941669">
        <w:rPr>
          <w:cs/>
        </w:rPr>
        <w:t xml:space="preserve">วิเคราะห์ฎีกาที่ </w:t>
      </w:r>
      <w:r w:rsidRPr="00941669">
        <w:t>3432/2557</w:t>
      </w:r>
      <w:r w:rsidRPr="00941669">
        <w:br/>
      </w:r>
      <w:r w:rsidRPr="0094166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41669">
        <w:t>0818034097</w:t>
      </w:r>
    </w:p>
    <w:p w14:paraId="5466A447" w14:textId="77777777" w:rsidR="00941669" w:rsidRPr="00941669" w:rsidRDefault="00941669" w:rsidP="00941669">
      <w:r w:rsidRPr="00941669">
        <w:rPr>
          <w:cs/>
        </w:rPr>
        <w:t>กฎหมายเกี่ยวกับอะไร</w:t>
      </w:r>
      <w:r w:rsidRPr="00941669">
        <w:br/>
      </w:r>
      <w:r w:rsidRPr="00941669">
        <w:rPr>
          <w:cs/>
        </w:rPr>
        <w:t>เกี่ยวกับกฎหมายจราจรทางบก และกระบวนการสอบสวนเด็กตามประมวลกฎหมายวิธีพิจารณาความอาญา</w:t>
      </w:r>
    </w:p>
    <w:p w14:paraId="00B91349" w14:textId="77777777" w:rsidR="00941669" w:rsidRPr="00941669" w:rsidRDefault="00941669" w:rsidP="00941669">
      <w:r w:rsidRPr="00941669">
        <w:rPr>
          <w:cs/>
        </w:rPr>
        <w:t xml:space="preserve">วิเคราะห์คำพิพากษาฎีกาที่ </w:t>
      </w:r>
      <w:r w:rsidRPr="00941669">
        <w:t>3432/2557</w:t>
      </w:r>
      <w:r w:rsidRPr="00941669">
        <w:br/>
      </w:r>
      <w:r w:rsidRPr="00941669">
        <w:rPr>
          <w:b/>
          <w:bCs/>
          <w:cs/>
        </w:rPr>
        <w:t>ข้อเท็จจริง</w:t>
      </w:r>
      <w:r w:rsidRPr="00941669">
        <w:br/>
      </w:r>
      <w:r w:rsidRPr="00941669">
        <w:rPr>
          <w:cs/>
        </w:rPr>
        <w:t>จำเลยเป็นเด็กและได้ร่วมแข่งรถจักรยานยนต์ในทางโดยไม่ได้รับอนุญาตจากเจ้าพนักงานตำรวจ ซึ่งเป็นการกระทำที่ผิดตามพระราชบัญญัติจราจรทางบก ในชั้นสอบสวนจำเลยรับสารภาพโดยตลอดและยังให้รายละเอียดเพิ่มเติมว่าได้ร่วมแข่งรถในคืนเกิดเหตุจริง อีกทั้งยังมีเจ้าหน้าที่ตำรวจเข้าจับกุมภายหลังการแข่งขัน</w:t>
      </w:r>
    </w:p>
    <w:p w14:paraId="572582AD" w14:textId="77777777" w:rsidR="00941669" w:rsidRPr="00941669" w:rsidRDefault="00941669" w:rsidP="00941669">
      <w:r w:rsidRPr="00941669">
        <w:rPr>
          <w:b/>
          <w:bCs/>
          <w:cs/>
        </w:rPr>
        <w:t>ข้อกฎหมาย</w:t>
      </w:r>
      <w:r w:rsidRPr="00941669">
        <w:br/>
      </w:r>
      <w:r w:rsidRPr="00941669">
        <w:rPr>
          <w:cs/>
        </w:rPr>
        <w:t xml:space="preserve">ข้อพิพาทคือ การสอบปากคำผู้ต้องหาซึ่งเป็นเด็กนั้น ต้องมีนักจิตวิทยาหรือนักสังคมสงเคราะห์ และพนักงานอัยการเข้าร่วมหรือไม่ ตาม ป.วิ.อ. มาตรา </w:t>
      </w:r>
      <w:r w:rsidRPr="00941669">
        <w:t xml:space="preserve">134/2 </w:t>
      </w:r>
      <w:r w:rsidRPr="00941669">
        <w:rPr>
          <w:cs/>
        </w:rPr>
        <w:t xml:space="preserve">ประกอบมาตรา </w:t>
      </w:r>
      <w:r w:rsidRPr="00941669">
        <w:t xml:space="preserve">133 </w:t>
      </w:r>
      <w:r w:rsidRPr="00941669">
        <w:rPr>
          <w:cs/>
        </w:rPr>
        <w:t>ทวิ</w:t>
      </w:r>
    </w:p>
    <w:p w14:paraId="551318AA" w14:textId="77777777" w:rsidR="00941669" w:rsidRPr="00941669" w:rsidRDefault="00941669" w:rsidP="00941669">
      <w:r w:rsidRPr="00941669">
        <w:rPr>
          <w:b/>
          <w:bCs/>
          <w:cs/>
        </w:rPr>
        <w:t>ดุลพินิจของศาล</w:t>
      </w:r>
      <w:r w:rsidRPr="00941669">
        <w:br/>
      </w:r>
      <w:r w:rsidRPr="00941669">
        <w:rPr>
          <w:cs/>
        </w:rPr>
        <w:t>ศาลเห็นว่า ความผิดฐานแข่งรถในทางโดยไม่ได้รับอนุญาต ไม่ใช่ความผิดที่กฎหมายกำหนดให้ต้องมีนักจิตวิทยาหรือพนักงานอัยการร่วมสอบสวนตามบทบัญญัติข้างต้น อีกทั้งเด็กผู้ต้องหาก็ไม่ได้ร้องขอให้มีบุคคลดังกล่าวเข้าร่วม ศาลจึงวินิจฉัยว่าการสอบสวนดังกล่าวชอบด้วยกฎหมาย</w:t>
      </w:r>
    </w:p>
    <w:p w14:paraId="58A613B0" w14:textId="77777777" w:rsidR="00941669" w:rsidRPr="00941669" w:rsidRDefault="00941669" w:rsidP="00941669">
      <w:r w:rsidRPr="00941669">
        <w:rPr>
          <w:cs/>
        </w:rPr>
        <w:t xml:space="preserve">การรับสารภาพในชั้นสอบสวนที่มีความสอดคล้องกับข้อเท็จจริงและคำรับสารภาพในชั้นศาล ถือเป็นพยานหลักฐานที่พิสูจน์ความผิดของจำเลยได้ตาม ป.วิ.อ. มาตรา </w:t>
      </w:r>
      <w:r w:rsidRPr="00941669">
        <w:t>226</w:t>
      </w:r>
    </w:p>
    <w:p w14:paraId="764E3049" w14:textId="77777777" w:rsidR="00941669" w:rsidRPr="00941669" w:rsidRDefault="00941669" w:rsidP="00941669">
      <w:r w:rsidRPr="00941669">
        <w:rPr>
          <w:cs/>
        </w:rPr>
        <w:t>สรุปคำพิพากษา</w:t>
      </w:r>
      <w:r w:rsidRPr="00941669">
        <w:br/>
      </w:r>
      <w:r w:rsidRPr="00941669">
        <w:rPr>
          <w:cs/>
        </w:rPr>
        <w:t xml:space="preserve">แม้จำเลยจะเป็นเด็ก แต่เมื่อกระทำความผิดฐานแข่งรถในทางซึ่งไม่ใช่ความผิดร้ายแรงตามที่กฎหมายกำหนดไว้ใน ป.วิ.อ. มาตรา </w:t>
      </w:r>
      <w:r w:rsidRPr="00941669">
        <w:t xml:space="preserve">134/2 </w:t>
      </w:r>
      <w:r w:rsidRPr="00941669">
        <w:rPr>
          <w:cs/>
        </w:rPr>
        <w:t>และจำเลยไม่ได้ประสงค์ให้มีนักจิตวิทยาเข้าร่วมสอบสวน การสอบสวนจึงไม่ขัดต่อกฎหมาย การรับสารภาพของจำเลยในชั้นสอบสวนจึงเป็นหลักฐานที่ชอบด้วยกฎหมายและนำมาพิสูจน์ความผิดได้</w:t>
      </w:r>
    </w:p>
    <w:p w14:paraId="7298529C" w14:textId="71784BD0" w:rsidR="002B6232" w:rsidRPr="00941669" w:rsidRDefault="00941669">
      <w:pPr>
        <w:rPr>
          <w:rFonts w:hint="cs"/>
        </w:rPr>
      </w:pPr>
      <w:r w:rsidRPr="00941669">
        <w:rPr>
          <w:cs/>
        </w:rPr>
        <w:lastRenderedPageBreak/>
        <w:t xml:space="preserve">มีปัญหาปรึกษา ทนายภูวงษ์ </w:t>
      </w:r>
      <w:r w:rsidRPr="00941669">
        <w:t xml:space="preserve">081-803-4097 </w:t>
      </w:r>
      <w:r w:rsidRPr="00941669">
        <w:rPr>
          <w:cs/>
        </w:rPr>
        <w:t xml:space="preserve">หรือ ไลน์ ไอดี </w:t>
      </w:r>
      <w:r w:rsidRPr="00941669">
        <w:t>@lawyerpoovong</w:t>
      </w:r>
      <w:r w:rsidRPr="00941669">
        <w:br/>
      </w:r>
      <w:r w:rsidRPr="00941669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41669">
        <w:rPr>
          <w:cs/>
        </w:rPr>
        <w:t>เวป</w:t>
      </w:r>
      <w:proofErr w:type="spellEnd"/>
      <w:r w:rsidRPr="00941669">
        <w:rPr>
          <w:cs/>
        </w:rPr>
        <w:t>ไซ</w:t>
      </w:r>
      <w:proofErr w:type="spellStart"/>
      <w:r w:rsidRPr="00941669">
        <w:rPr>
          <w:cs/>
        </w:rPr>
        <w:t>ต์</w:t>
      </w:r>
      <w:proofErr w:type="spellEnd"/>
      <w:r w:rsidRPr="00941669">
        <w:t xml:space="preserve"> </w:t>
      </w:r>
      <w:hyperlink r:id="rId4" w:history="1">
        <w:r w:rsidRPr="00941669">
          <w:rPr>
            <w:rStyle w:val="Hyperlink"/>
          </w:rPr>
          <w:t>www.</w:t>
        </w:r>
        <w:r w:rsidRPr="00941669">
          <w:rPr>
            <w:rStyle w:val="Hyperlink"/>
            <w:cs/>
          </w:rPr>
          <w:t>สู้คดี.</w:t>
        </w:r>
        <w:r w:rsidRPr="00941669">
          <w:rPr>
            <w:rStyle w:val="Hyperlink"/>
          </w:rPr>
          <w:t>com</w:t>
        </w:r>
      </w:hyperlink>
      <w:r w:rsidRPr="00941669">
        <w:t xml:space="preserve"> </w:t>
      </w:r>
      <w:r w:rsidRPr="00941669">
        <w:rPr>
          <w:cs/>
        </w:rPr>
        <w:t>และ</w:t>
      </w:r>
      <w:r w:rsidRPr="00941669">
        <w:t xml:space="preserve"> </w:t>
      </w:r>
      <w:hyperlink r:id="rId5" w:history="1">
        <w:r w:rsidRPr="00941669">
          <w:rPr>
            <w:rStyle w:val="Hyperlink"/>
          </w:rPr>
          <w:t>www.</w:t>
        </w:r>
        <w:r w:rsidRPr="00941669">
          <w:rPr>
            <w:rStyle w:val="Hyperlink"/>
            <w:cs/>
          </w:rPr>
          <w:t>ทนายภูวงษ์.</w:t>
        </w:r>
        <w:r w:rsidRPr="00941669">
          <w:rPr>
            <w:rStyle w:val="Hyperlink"/>
          </w:rPr>
          <w:t>com</w:t>
        </w:r>
      </w:hyperlink>
    </w:p>
    <w:sectPr w:rsidR="002B6232" w:rsidRPr="00941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669"/>
    <w:rsid w:val="000554F2"/>
    <w:rsid w:val="001C2C6A"/>
    <w:rsid w:val="002B6232"/>
    <w:rsid w:val="008C0C93"/>
    <w:rsid w:val="0094166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92E28"/>
  <w15:chartTrackingRefBased/>
  <w15:docId w15:val="{EA213895-02D5-4737-940B-A55B4B17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66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66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166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166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66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166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166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166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166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166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66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166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166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66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166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166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166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166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166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166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166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166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166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166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166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41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1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166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166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16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1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2025-07-28T10:41:00Z</dcterms:created>
  <dcterms:modified xsi:type="dcterms:W3CDTF">2025-07-28T10:41:00Z</dcterms:modified>
</cp:coreProperties>
</file>