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1E920" w14:textId="77777777" w:rsidR="00AA474B" w:rsidRPr="00AA474B" w:rsidRDefault="00AA474B" w:rsidP="00AA474B">
      <w:r w:rsidRPr="00AA474B">
        <w:rPr>
          <w:cs/>
        </w:rPr>
        <w:t xml:space="preserve">ลำดับที่ </w:t>
      </w:r>
      <w:r w:rsidRPr="00AA474B">
        <w:t>000555</w:t>
      </w:r>
      <w:r w:rsidRPr="00AA474B">
        <w:br/>
      </w:r>
      <w:r w:rsidRPr="00AA474B">
        <w:rPr>
          <w:cs/>
        </w:rPr>
        <w:t>หัวข้อเรื่อง การลาออกจากงานและสิทธิในใบรับรองการทำงาน</w:t>
      </w:r>
      <w:r w:rsidRPr="00AA474B">
        <w:br/>
      </w:r>
      <w:r w:rsidRPr="00AA474B">
        <w:rPr>
          <w:cs/>
        </w:rPr>
        <w:t xml:space="preserve">วิเคราะห์ฎีกาที่ </w:t>
      </w:r>
      <w:r w:rsidRPr="00AA474B">
        <w:t>6020/2545</w:t>
      </w:r>
      <w:r w:rsidRPr="00AA474B">
        <w:br/>
      </w:r>
      <w:r w:rsidRPr="00AA474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A474B">
        <w:t>0818034097</w:t>
      </w:r>
    </w:p>
    <w:p w14:paraId="41795328" w14:textId="77777777" w:rsidR="00AA474B" w:rsidRPr="00AA474B" w:rsidRDefault="00AA474B" w:rsidP="00AA474B">
      <w:r w:rsidRPr="00AA474B">
        <w:rPr>
          <w:cs/>
        </w:rPr>
        <w:t>กฎหมายเกี่ยวกับอะไร</w:t>
      </w:r>
      <w:r w:rsidRPr="00AA474B">
        <w:br/>
        <w:t xml:space="preserve">– </w:t>
      </w:r>
      <w:r w:rsidRPr="00AA474B">
        <w:rPr>
          <w:cs/>
        </w:rPr>
        <w:t xml:space="preserve">ประมวลกฎหมายแพ่งและพาณิชย์ มาตรา </w:t>
      </w:r>
      <w:r w:rsidRPr="00AA474B">
        <w:t xml:space="preserve">585 </w:t>
      </w:r>
      <w:r w:rsidRPr="00AA474B">
        <w:rPr>
          <w:cs/>
        </w:rPr>
        <w:t>ว่าด้วยสิทธิของลูกจ้างในการขอใบสำคัญแสดงการทำงาน</w:t>
      </w:r>
      <w:r w:rsidRPr="00AA474B">
        <w:br/>
        <w:t xml:space="preserve">– </w:t>
      </w:r>
      <w:r w:rsidRPr="00AA474B">
        <w:rPr>
          <w:cs/>
        </w:rPr>
        <w:t>หลักการบอกเลิกสัญญาจ้างแรงงานที่ไม่มีกำหนดระยะเวลา</w:t>
      </w:r>
    </w:p>
    <w:p w14:paraId="6677F9E6" w14:textId="77777777" w:rsidR="00AA474B" w:rsidRPr="00AA474B" w:rsidRDefault="00AA474B" w:rsidP="00AA474B">
      <w:r w:rsidRPr="00AA474B">
        <w:rPr>
          <w:cs/>
        </w:rPr>
        <w:t xml:space="preserve">วิเคราะห์คำพิพากษาฎีกาที่ </w:t>
      </w:r>
      <w:r w:rsidRPr="00AA474B">
        <w:t>6020/2545</w:t>
      </w:r>
      <w:r w:rsidRPr="00AA474B">
        <w:br/>
      </w:r>
      <w:r w:rsidRPr="00AA474B">
        <w:rPr>
          <w:b/>
          <w:bCs/>
          <w:cs/>
        </w:rPr>
        <w:t>ข้อเท็จจริง</w:t>
      </w:r>
      <w:r w:rsidRPr="00AA474B">
        <w:br/>
      </w:r>
      <w:r w:rsidRPr="00AA474B">
        <w:rPr>
          <w:cs/>
        </w:rPr>
        <w:t xml:space="preserve">โจทก์ยื่นใบลาออกเมื่อวันที่ </w:t>
      </w:r>
      <w:r w:rsidRPr="00AA474B">
        <w:t xml:space="preserve">13 </w:t>
      </w:r>
      <w:r w:rsidRPr="00AA474B">
        <w:rPr>
          <w:cs/>
        </w:rPr>
        <w:t xml:space="preserve">มีนาคม </w:t>
      </w:r>
      <w:r w:rsidRPr="00AA474B">
        <w:t xml:space="preserve">2540 </w:t>
      </w:r>
      <w:r w:rsidRPr="00AA474B">
        <w:rPr>
          <w:cs/>
        </w:rPr>
        <w:t xml:space="preserve">โดยระบุว่าขอลาออกมีผลในวันที่ </w:t>
      </w:r>
      <w:r w:rsidRPr="00AA474B">
        <w:t xml:space="preserve">16 </w:t>
      </w:r>
      <w:r w:rsidRPr="00AA474B">
        <w:rPr>
          <w:cs/>
        </w:rPr>
        <w:t xml:space="preserve">เมษายน </w:t>
      </w:r>
      <w:r w:rsidRPr="00AA474B">
        <w:t>2540</w:t>
      </w:r>
      <w:r w:rsidRPr="00AA474B">
        <w:br/>
      </w:r>
      <w:r w:rsidRPr="00AA474B">
        <w:rPr>
          <w:cs/>
        </w:rPr>
        <w:t xml:space="preserve">จำเลยออกใบสำคัญแสดงการทำงานให้แก่โจทก์ในวันที่ </w:t>
      </w:r>
      <w:r w:rsidRPr="00AA474B">
        <w:t xml:space="preserve">6 </w:t>
      </w:r>
      <w:r w:rsidRPr="00AA474B">
        <w:rPr>
          <w:cs/>
        </w:rPr>
        <w:t xml:space="preserve">ตุลาคม </w:t>
      </w:r>
      <w:r w:rsidRPr="00AA474B">
        <w:t>2540</w:t>
      </w:r>
    </w:p>
    <w:p w14:paraId="23BADAA0" w14:textId="77777777" w:rsidR="00AA474B" w:rsidRPr="00AA474B" w:rsidRDefault="00AA474B" w:rsidP="00AA474B">
      <w:r w:rsidRPr="00AA474B">
        <w:rPr>
          <w:b/>
          <w:bCs/>
          <w:cs/>
        </w:rPr>
        <w:t>ข้อกฎหมาย</w:t>
      </w:r>
      <w:r w:rsidRPr="00AA474B">
        <w:br/>
      </w:r>
      <w:r w:rsidRPr="00AA474B">
        <w:rPr>
          <w:cs/>
        </w:rPr>
        <w:t>สัญญาจ้างแรงงานที่ไม่มีกำหนดระยะเวลาตาม ป.</w:t>
      </w:r>
      <w:proofErr w:type="spellStart"/>
      <w:r w:rsidRPr="00AA474B">
        <w:rPr>
          <w:cs/>
        </w:rPr>
        <w:t>พ.พ</w:t>
      </w:r>
      <w:proofErr w:type="spellEnd"/>
      <w:r w:rsidRPr="00AA474B">
        <w:rPr>
          <w:cs/>
        </w:rPr>
        <w:t xml:space="preserve">. มาตรา </w:t>
      </w:r>
      <w:r w:rsidRPr="00AA474B">
        <w:t xml:space="preserve">575 </w:t>
      </w:r>
      <w:r w:rsidRPr="00AA474B">
        <w:rPr>
          <w:cs/>
        </w:rPr>
        <w:t>สามารถเลิกกันได้โดยฝ่ายใดฝ่ายหนึ่ง</w:t>
      </w:r>
      <w:r w:rsidRPr="00AA474B">
        <w:br/>
      </w:r>
      <w:r w:rsidRPr="00AA474B">
        <w:rPr>
          <w:cs/>
        </w:rPr>
        <w:t>เมื่อลูกจ้างแสดงเจตนาบอกเลิกสัญญาจ้างอย่างชัดแจ้ง โดยกำหนดวันที่มีผล ก็ถือว่าเป็นการเลิกสัญญาที่มีผลในวันนั้นโดยไม่ต้องได้รับความยินยอมจากนายจ้าง</w:t>
      </w:r>
      <w:r w:rsidRPr="00AA474B">
        <w:br/>
      </w:r>
      <w:r w:rsidRPr="00AA474B">
        <w:rPr>
          <w:cs/>
        </w:rPr>
        <w:t xml:space="preserve">เมื่อลูกจ้างพ้นจากงาน ลูกจ้างมีสิทธิขอใบสำคัญแสดงการทำงานจากนายจ้างตาม มาตรา </w:t>
      </w:r>
      <w:r w:rsidRPr="00AA474B">
        <w:t xml:space="preserve">585 </w:t>
      </w:r>
      <w:r w:rsidRPr="00AA474B">
        <w:rPr>
          <w:cs/>
        </w:rPr>
        <w:t>โดยนายจ้างต้องออกให้ ณ วันที่การจ้างสิ้นสุด</w:t>
      </w:r>
    </w:p>
    <w:p w14:paraId="5261FF72" w14:textId="77777777" w:rsidR="00AA474B" w:rsidRPr="00AA474B" w:rsidRDefault="00AA474B" w:rsidP="00AA474B">
      <w:r w:rsidRPr="00AA474B">
        <w:rPr>
          <w:b/>
          <w:bCs/>
          <w:cs/>
        </w:rPr>
        <w:t>ดุลพินิจของศาล</w:t>
      </w:r>
      <w:r w:rsidRPr="00AA474B">
        <w:br/>
      </w:r>
      <w:r w:rsidRPr="00AA474B">
        <w:rPr>
          <w:cs/>
        </w:rPr>
        <w:t xml:space="preserve">ศาลเห็นว่าการที่โจทก์แสดงเจตนาโดยชัดแจ้งในใบลาออกให้มีผลวันที่ </w:t>
      </w:r>
      <w:r w:rsidRPr="00AA474B">
        <w:t xml:space="preserve">16 </w:t>
      </w:r>
      <w:r w:rsidRPr="00AA474B">
        <w:rPr>
          <w:cs/>
        </w:rPr>
        <w:t xml:space="preserve">เมษายน </w:t>
      </w:r>
      <w:r w:rsidRPr="00AA474B">
        <w:t xml:space="preserve">2540 </w:t>
      </w:r>
      <w:r w:rsidRPr="00AA474B">
        <w:rPr>
          <w:cs/>
        </w:rPr>
        <w:t>ย่อมเป็นการเลิกสัญญาจ้างโดยสมบูรณ์ในวันดังกล่าว</w:t>
      </w:r>
      <w:r w:rsidRPr="00AA474B">
        <w:br/>
      </w:r>
      <w:r w:rsidRPr="00AA474B">
        <w:rPr>
          <w:cs/>
        </w:rPr>
        <w:t xml:space="preserve">ดังนั้น การที่จำเลยออกใบรับรองการทำงานให้ในวันที่ </w:t>
      </w:r>
      <w:r w:rsidRPr="00AA474B">
        <w:t xml:space="preserve">6 </w:t>
      </w:r>
      <w:r w:rsidRPr="00AA474B">
        <w:rPr>
          <w:cs/>
        </w:rPr>
        <w:t xml:space="preserve">ตุลาคม </w:t>
      </w:r>
      <w:r w:rsidRPr="00AA474B">
        <w:t xml:space="preserve">2540 </w:t>
      </w:r>
      <w:r w:rsidRPr="00AA474B">
        <w:rPr>
          <w:cs/>
        </w:rPr>
        <w:t>ถือว่าล่าช้าเกินสมควร ไม่เป็นไปตามหลักกฎหมาย จำเลยจึงต้องรับผิดในความเสียหายจากการละเมิดหน้าที่นั้น</w:t>
      </w:r>
    </w:p>
    <w:p w14:paraId="149191A8" w14:textId="77777777" w:rsidR="00AA474B" w:rsidRPr="00AA474B" w:rsidRDefault="00AA474B" w:rsidP="00AA474B">
      <w:r w:rsidRPr="00AA474B">
        <w:rPr>
          <w:b/>
          <w:bCs/>
          <w:cs/>
        </w:rPr>
        <w:t>เหตุผลในการวินิจฉัย</w:t>
      </w:r>
      <w:r w:rsidRPr="00AA474B">
        <w:br/>
      </w:r>
      <w:r w:rsidRPr="00AA474B">
        <w:rPr>
          <w:cs/>
        </w:rPr>
        <w:t>ใบลาออกของโจทก์ถือเป็นการแจ้งเลิกสัญญาโดยชอบแล้ว ไม่ต้องให้นายจ้างอนุมัติ</w:t>
      </w:r>
      <w:r w:rsidRPr="00AA474B">
        <w:br/>
      </w:r>
      <w:r w:rsidRPr="00AA474B">
        <w:rPr>
          <w:cs/>
        </w:rPr>
        <w:lastRenderedPageBreak/>
        <w:t xml:space="preserve">เมื่อสัญญาจ้างสิ้นสุดลงในวันที่ </w:t>
      </w:r>
      <w:r w:rsidRPr="00AA474B">
        <w:t xml:space="preserve">16 </w:t>
      </w:r>
      <w:r w:rsidRPr="00AA474B">
        <w:rPr>
          <w:cs/>
        </w:rPr>
        <w:t xml:space="preserve">เมษายน </w:t>
      </w:r>
      <w:r w:rsidRPr="00AA474B">
        <w:t xml:space="preserve">2540 </w:t>
      </w:r>
      <w:r w:rsidRPr="00AA474B">
        <w:rPr>
          <w:cs/>
        </w:rPr>
        <w:t xml:space="preserve">นายจ้างมีหน้าที่ออกใบสำคัญการทำงานให้ทันที การออกใบในวันที่ </w:t>
      </w:r>
      <w:r w:rsidRPr="00AA474B">
        <w:t xml:space="preserve">6 </w:t>
      </w:r>
      <w:r w:rsidRPr="00AA474B">
        <w:rPr>
          <w:cs/>
        </w:rPr>
        <w:t xml:space="preserve">ตุลาคม </w:t>
      </w:r>
      <w:r w:rsidRPr="00AA474B">
        <w:t xml:space="preserve">2540 </w:t>
      </w:r>
      <w:r w:rsidRPr="00AA474B">
        <w:rPr>
          <w:cs/>
        </w:rPr>
        <w:t>เป็นการฝ่าฝืนหน้าที่ตามกฎหมาย ทำให้ลูกจ้างเสียหาย</w:t>
      </w:r>
    </w:p>
    <w:p w14:paraId="2F8D9A52" w14:textId="77777777" w:rsidR="00AA474B" w:rsidRPr="00AA474B" w:rsidRDefault="00AA474B" w:rsidP="00AA474B">
      <w:r w:rsidRPr="00AA474B">
        <w:rPr>
          <w:cs/>
        </w:rPr>
        <w:t>สรุปคำพิพากษา</w:t>
      </w:r>
      <w:r w:rsidRPr="00AA474B">
        <w:br/>
      </w:r>
      <w:r w:rsidRPr="00AA474B">
        <w:rPr>
          <w:cs/>
        </w:rPr>
        <w:t xml:space="preserve">การลาออกของโจทก์มีผลเลิกสัญญาจ้างในวันที่ </w:t>
      </w:r>
      <w:r w:rsidRPr="00AA474B">
        <w:t xml:space="preserve">16 </w:t>
      </w:r>
      <w:r w:rsidRPr="00AA474B">
        <w:rPr>
          <w:cs/>
        </w:rPr>
        <w:t xml:space="preserve">เมษายน </w:t>
      </w:r>
      <w:r w:rsidRPr="00AA474B">
        <w:t xml:space="preserve">2540 </w:t>
      </w:r>
      <w:r w:rsidRPr="00AA474B">
        <w:rPr>
          <w:cs/>
        </w:rPr>
        <w:t>โดยชอบแล้ว</w:t>
      </w:r>
      <w:r w:rsidRPr="00AA474B">
        <w:br/>
      </w:r>
      <w:r w:rsidRPr="00AA474B">
        <w:rPr>
          <w:cs/>
        </w:rPr>
        <w:t>จำเลยมีหน้าที่ต้องออกใบรับรองการทำงานในวันสิ้นสุดการจ้าง แต่กลับออกให้ล่าช้า จึงต้องรับผิดในความเสียหายที่เกิดขึ้น</w:t>
      </w:r>
    </w:p>
    <w:p w14:paraId="514651F1" w14:textId="7172F5FA" w:rsidR="002B6232" w:rsidRPr="00AA474B" w:rsidRDefault="00AA474B">
      <w:pPr>
        <w:rPr>
          <w:rFonts w:hint="cs"/>
        </w:rPr>
      </w:pPr>
      <w:r w:rsidRPr="00AA474B">
        <w:rPr>
          <w:cs/>
        </w:rPr>
        <w:t xml:space="preserve">มีปัญหาปรึกษา ทนายภูวงษ์ </w:t>
      </w:r>
      <w:r w:rsidRPr="00AA474B">
        <w:t xml:space="preserve">081-803-4097 </w:t>
      </w:r>
      <w:r w:rsidRPr="00AA474B">
        <w:rPr>
          <w:cs/>
        </w:rPr>
        <w:t xml:space="preserve">หรือ ไลน์ ไอดี </w:t>
      </w:r>
      <w:r w:rsidRPr="00AA474B">
        <w:t>@lawyerpoovong</w:t>
      </w:r>
      <w:r w:rsidRPr="00AA474B">
        <w:br/>
      </w:r>
      <w:r w:rsidRPr="00AA474B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AA474B">
        <w:t xml:space="preserve"> </w:t>
      </w:r>
      <w:hyperlink r:id="rId4" w:history="1">
        <w:r w:rsidRPr="00AA474B">
          <w:rPr>
            <w:rStyle w:val="Hyperlink"/>
          </w:rPr>
          <w:t>www.</w:t>
        </w:r>
        <w:r w:rsidRPr="00AA474B">
          <w:rPr>
            <w:rStyle w:val="Hyperlink"/>
            <w:cs/>
          </w:rPr>
          <w:t>สู้คดี.</w:t>
        </w:r>
        <w:r w:rsidRPr="00AA474B">
          <w:rPr>
            <w:rStyle w:val="Hyperlink"/>
          </w:rPr>
          <w:t>com</w:t>
        </w:r>
      </w:hyperlink>
      <w:r w:rsidRPr="00AA474B">
        <w:t xml:space="preserve"> </w:t>
      </w:r>
      <w:r w:rsidRPr="00AA474B">
        <w:rPr>
          <w:cs/>
        </w:rPr>
        <w:t>และ</w:t>
      </w:r>
      <w:r w:rsidRPr="00AA474B">
        <w:t xml:space="preserve"> </w:t>
      </w:r>
      <w:hyperlink r:id="rId5" w:history="1">
        <w:r w:rsidRPr="00AA474B">
          <w:rPr>
            <w:rStyle w:val="Hyperlink"/>
          </w:rPr>
          <w:t>www.</w:t>
        </w:r>
        <w:r w:rsidRPr="00AA474B">
          <w:rPr>
            <w:rStyle w:val="Hyperlink"/>
            <w:cs/>
          </w:rPr>
          <w:t>ทนายภูวงษ์.</w:t>
        </w:r>
        <w:r w:rsidRPr="00AA474B">
          <w:rPr>
            <w:rStyle w:val="Hyperlink"/>
          </w:rPr>
          <w:t>com</w:t>
        </w:r>
      </w:hyperlink>
    </w:p>
    <w:sectPr w:rsidR="002B6232" w:rsidRPr="00AA47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74B"/>
    <w:rsid w:val="000554F2"/>
    <w:rsid w:val="001C2C6A"/>
    <w:rsid w:val="002B6232"/>
    <w:rsid w:val="008C0C93"/>
    <w:rsid w:val="00A43436"/>
    <w:rsid w:val="00AA474B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747F8"/>
  <w15:chartTrackingRefBased/>
  <w15:docId w15:val="{3F0FF178-B904-4E4E-841A-0297CFEE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474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474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474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474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474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474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474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474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474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74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474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474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474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474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474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474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474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474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474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A474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474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A474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A474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474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474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A47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47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474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47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47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7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2025-07-28T11:04:00Z</dcterms:created>
  <dcterms:modified xsi:type="dcterms:W3CDTF">2025-07-28T11:05:00Z</dcterms:modified>
</cp:coreProperties>
</file>