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93872" w14:textId="77777777" w:rsidR="000255D5" w:rsidRPr="000255D5" w:rsidRDefault="000255D5" w:rsidP="000255D5">
      <w:r w:rsidRPr="000255D5">
        <w:rPr>
          <w:cs/>
        </w:rPr>
        <w:t xml:space="preserve">ลำดับที่ </w:t>
      </w:r>
      <w:r w:rsidRPr="000255D5">
        <w:t>000561</w:t>
      </w:r>
      <w:r w:rsidRPr="000255D5">
        <w:br/>
      </w:r>
      <w:r w:rsidRPr="000255D5">
        <w:rPr>
          <w:cs/>
        </w:rPr>
        <w:t>หัวข้อ: ใช้เอกสารปลอมจากรถที่ถูกลักมาเพื่อตบตาเจ้าหน้าที่</w:t>
      </w:r>
      <w:r w:rsidRPr="000255D5">
        <w:br/>
      </w:r>
      <w:r w:rsidRPr="000255D5">
        <w:rPr>
          <w:cs/>
        </w:rPr>
        <w:t xml:space="preserve">วิเคราะห์ฎีกาที่ </w:t>
      </w:r>
      <w:r w:rsidRPr="000255D5">
        <w:t>1160/2542</w:t>
      </w:r>
      <w:r w:rsidRPr="000255D5">
        <w:br/>
      </w:r>
      <w:r w:rsidRPr="000255D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0255D5">
        <w:t>0818034097</w:t>
      </w:r>
    </w:p>
    <w:p w14:paraId="76B760CD" w14:textId="77777777" w:rsidR="000255D5" w:rsidRPr="000255D5" w:rsidRDefault="000255D5" w:rsidP="000255D5">
      <w:r w:rsidRPr="000255D5">
        <w:rPr>
          <w:cs/>
        </w:rPr>
        <w:t>กฎหมายเกี่ยวกับอะไร</w:t>
      </w:r>
      <w:r w:rsidRPr="000255D5">
        <w:br/>
        <w:t xml:space="preserve">– </w:t>
      </w:r>
      <w:r w:rsidRPr="000255D5">
        <w:rPr>
          <w:cs/>
        </w:rPr>
        <w:t xml:space="preserve">ประมวลกฎหมายอาญา มาตรา </w:t>
      </w:r>
      <w:r w:rsidRPr="000255D5">
        <w:t xml:space="preserve">264, 265 </w:t>
      </w:r>
      <w:r w:rsidRPr="000255D5">
        <w:rPr>
          <w:cs/>
        </w:rPr>
        <w:t xml:space="preserve">และ </w:t>
      </w:r>
      <w:r w:rsidRPr="000255D5">
        <w:t xml:space="preserve">268 </w:t>
      </w:r>
      <w:r w:rsidRPr="000255D5">
        <w:rPr>
          <w:cs/>
        </w:rPr>
        <w:t>วรรคแรก ว่าด้วยการปลอมและใช้เอกสารปลอม</w:t>
      </w:r>
      <w:r w:rsidRPr="000255D5">
        <w:br/>
        <w:t xml:space="preserve">– </w:t>
      </w:r>
      <w:r w:rsidRPr="000255D5">
        <w:rPr>
          <w:cs/>
        </w:rPr>
        <w:t xml:space="preserve">ประมวลกฎหมายอาญา มาตรา </w:t>
      </w:r>
      <w:r w:rsidRPr="000255D5">
        <w:t xml:space="preserve">91 </w:t>
      </w:r>
      <w:r w:rsidRPr="000255D5">
        <w:rPr>
          <w:cs/>
        </w:rPr>
        <w:t>ว่าด้วยการลงโทษกรณีกระทำความผิดหลายกระทง</w:t>
      </w:r>
      <w:r w:rsidRPr="000255D5">
        <w:br/>
        <w:t xml:space="preserve">– </w:t>
      </w:r>
      <w:r w:rsidRPr="000255D5">
        <w:rPr>
          <w:cs/>
        </w:rPr>
        <w:t xml:space="preserve">ประมวลกฎหมายวิธีพิจารณาความอาญา มาตรา </w:t>
      </w:r>
      <w:r w:rsidRPr="000255D5">
        <w:t xml:space="preserve">212 </w:t>
      </w:r>
      <w:r w:rsidRPr="000255D5">
        <w:rPr>
          <w:cs/>
        </w:rPr>
        <w:t xml:space="preserve">และ </w:t>
      </w:r>
      <w:r w:rsidRPr="000255D5">
        <w:t>225</w:t>
      </w:r>
    </w:p>
    <w:p w14:paraId="74098E2F" w14:textId="77777777" w:rsidR="000255D5" w:rsidRPr="000255D5" w:rsidRDefault="000255D5" w:rsidP="000255D5">
      <w:r w:rsidRPr="000255D5">
        <w:rPr>
          <w:cs/>
        </w:rPr>
        <w:t xml:space="preserve">วิเคราะห์คำพิพากษาฎีกาที่ </w:t>
      </w:r>
      <w:r w:rsidRPr="000255D5">
        <w:t>1160/2542</w:t>
      </w:r>
      <w:r w:rsidRPr="000255D5">
        <w:br/>
      </w:r>
      <w:r w:rsidRPr="000255D5">
        <w:rPr>
          <w:b/>
          <w:bCs/>
          <w:cs/>
        </w:rPr>
        <w:t>ข้อเท็จจริง</w:t>
      </w:r>
      <w:r w:rsidRPr="000255D5">
        <w:br/>
      </w:r>
      <w:r w:rsidRPr="000255D5">
        <w:rPr>
          <w:cs/>
        </w:rPr>
        <w:t>คนร้ายลักรถยนต์ของผู้เสียหายไป ต่อมาเจ้าพนักงานตำรวจยึดรถได้จากจำเลย โดยรถคันนี้ติดป้ายทะเบียนรถปลอม ป้ายวงกลมภาษีปลอม และป้ายประกันภัยปลอม ซึ่งจำเลยนำมาติดไว้เปิดเผย โดยจำเลยทราบดีว่าเป็นรถที่ถูกลักมาและตั้งใจจะนำไปขาย</w:t>
      </w:r>
    </w:p>
    <w:p w14:paraId="2DA088B4" w14:textId="77777777" w:rsidR="000255D5" w:rsidRPr="000255D5" w:rsidRDefault="000255D5" w:rsidP="000255D5">
      <w:r w:rsidRPr="000255D5">
        <w:rPr>
          <w:b/>
          <w:bCs/>
          <w:cs/>
        </w:rPr>
        <w:t>ข้อกฎหมายและดุลพินิจของศาล</w:t>
      </w:r>
      <w:r w:rsidRPr="000255D5">
        <w:br/>
        <w:t xml:space="preserve">– </w:t>
      </w:r>
      <w:r w:rsidRPr="000255D5">
        <w:rPr>
          <w:cs/>
        </w:rPr>
        <w:t xml:space="preserve">การใช้เอกสารปลอม ได้แก่ แผ่นป้ายทะเบียนปลอม และป้ายภาษีปลอม ถือเป็นการกระทำกรรมเดียวกัน เพราะมีเจตนาเดียวกัน คือเพื่อให้ผู้อื่นเชื่อว่ารถถูกต้องตามกฎหมาย จึงลงโทษเพียงกระทงเดียวตาม มาตรา </w:t>
      </w:r>
      <w:r w:rsidRPr="000255D5">
        <w:t xml:space="preserve">265 </w:t>
      </w:r>
      <w:r w:rsidRPr="000255D5">
        <w:rPr>
          <w:cs/>
        </w:rPr>
        <w:t xml:space="preserve">และ </w:t>
      </w:r>
      <w:r w:rsidRPr="000255D5">
        <w:t>268</w:t>
      </w:r>
      <w:r w:rsidRPr="000255D5">
        <w:br/>
        <w:t xml:space="preserve">– </w:t>
      </w:r>
      <w:r w:rsidRPr="000255D5">
        <w:rPr>
          <w:cs/>
        </w:rPr>
        <w:t>ส่วนการใช้แผ่นป้ายประกันภัยปลอม แม้จะใช้ในคราวเดียวกัน แต่เป็นเอกสารคนละประเภท มีวัตถุประสงค์ต่างกัน จึงถือเป็นความผิดอีกกระทงหนึ่ง</w:t>
      </w:r>
      <w:r w:rsidRPr="000255D5">
        <w:br/>
        <w:t xml:space="preserve">– </w:t>
      </w:r>
      <w:r w:rsidRPr="000255D5">
        <w:rPr>
          <w:cs/>
        </w:rPr>
        <w:t xml:space="preserve">ศาลชั้นต้นลงโทษเพียงกระทงเดียว โดยรวมความผิดทั้งหมดว่าเป็นกรรมเดียว แต่ศาลฎีกาเห็นว่าควรแยกต่างกรรมต่างวาระ และต้องเรียงกระทงลงโทษตาม มาตรา </w:t>
      </w:r>
      <w:r w:rsidRPr="000255D5">
        <w:t>91</w:t>
      </w:r>
      <w:r w:rsidRPr="000255D5">
        <w:br/>
        <w:t xml:space="preserve">– </w:t>
      </w:r>
      <w:r w:rsidRPr="000255D5">
        <w:rPr>
          <w:cs/>
        </w:rPr>
        <w:t xml:space="preserve">แม้ศาลอุทธรณ์จะยกฟ้องความผิดฐานใช้เอกสารปลอม แต่เมื่อโจทก์ฎีกา ศาลฎีกาจึงปรับบทลงโทษใหม่ให้ถูกต้องตามหลักกฎหมาย โดยไม่เกินกว่าที่ศาลชั้นต้นลงโทษไว้ อาศัยอำนาจตาม มาตรา </w:t>
      </w:r>
      <w:r w:rsidRPr="000255D5">
        <w:t xml:space="preserve">212 </w:t>
      </w:r>
      <w:r w:rsidRPr="000255D5">
        <w:rPr>
          <w:cs/>
        </w:rPr>
        <w:t xml:space="preserve">และ </w:t>
      </w:r>
      <w:r w:rsidRPr="000255D5">
        <w:t>225</w:t>
      </w:r>
    </w:p>
    <w:p w14:paraId="02A91CF6" w14:textId="77777777" w:rsidR="000255D5" w:rsidRPr="000255D5" w:rsidRDefault="000255D5" w:rsidP="000255D5">
      <w:r w:rsidRPr="000255D5">
        <w:rPr>
          <w:cs/>
        </w:rPr>
        <w:lastRenderedPageBreak/>
        <w:t>สรุปคำพิพากษา</w:t>
      </w:r>
      <w:r w:rsidRPr="000255D5">
        <w:br/>
      </w:r>
      <w:r w:rsidRPr="000255D5">
        <w:rPr>
          <w:cs/>
        </w:rPr>
        <w:t xml:space="preserve">จำเลยใช้เอกสารปลอมจากรถที่ถูกลักมา โดยนำเอกสารปลอม </w:t>
      </w:r>
      <w:r w:rsidRPr="000255D5">
        <w:t xml:space="preserve">3 </w:t>
      </w:r>
      <w:r w:rsidRPr="000255D5">
        <w:rPr>
          <w:cs/>
        </w:rPr>
        <w:t xml:space="preserve">ชิ้นมาติดรถเพื่อให้เจ้าหน้าที่เข้าใจว่ารถถูกต้องตามกฎหมาย แม้ศาลชั้นต้นเห็นว่าเป็นกรรมเดียว แต่ศาลฎีกาเห็นว่าเป็น </w:t>
      </w:r>
      <w:r w:rsidRPr="000255D5">
        <w:t xml:space="preserve">2 </w:t>
      </w:r>
      <w:r w:rsidRPr="000255D5">
        <w:rPr>
          <w:cs/>
        </w:rPr>
        <w:t>กรรม คือ</w:t>
      </w:r>
    </w:p>
    <w:p w14:paraId="2CC8CC5B" w14:textId="77777777" w:rsidR="000255D5" w:rsidRPr="000255D5" w:rsidRDefault="000255D5" w:rsidP="000255D5">
      <w:pPr>
        <w:numPr>
          <w:ilvl w:val="0"/>
          <w:numId w:val="1"/>
        </w:numPr>
      </w:pPr>
      <w:r w:rsidRPr="000255D5">
        <w:rPr>
          <w:cs/>
        </w:rPr>
        <w:t>ใช้ป้ายทะเบียนและป้ายวงกลมภาษีปลอม (กรรมเดียว)</w:t>
      </w:r>
    </w:p>
    <w:p w14:paraId="2E548160" w14:textId="77777777" w:rsidR="000255D5" w:rsidRPr="000255D5" w:rsidRDefault="000255D5" w:rsidP="000255D5">
      <w:pPr>
        <w:numPr>
          <w:ilvl w:val="0"/>
          <w:numId w:val="1"/>
        </w:numPr>
      </w:pPr>
      <w:r w:rsidRPr="000255D5">
        <w:rPr>
          <w:cs/>
        </w:rPr>
        <w:t>ใช้ป้ายประกันภัยปลอม (ต่างกรรม)</w:t>
      </w:r>
      <w:r w:rsidRPr="000255D5">
        <w:br/>
      </w:r>
      <w:r w:rsidRPr="000255D5">
        <w:rPr>
          <w:cs/>
        </w:rPr>
        <w:t xml:space="preserve">จึงต้องลงโทษแยก </w:t>
      </w:r>
      <w:r w:rsidRPr="000255D5">
        <w:t xml:space="preserve">2 </w:t>
      </w:r>
      <w:r w:rsidRPr="000255D5">
        <w:rPr>
          <w:cs/>
        </w:rPr>
        <w:t xml:space="preserve">กระทงตามมาตรา </w:t>
      </w:r>
      <w:r w:rsidRPr="000255D5">
        <w:t xml:space="preserve">91 </w:t>
      </w:r>
      <w:r w:rsidRPr="000255D5">
        <w:rPr>
          <w:cs/>
        </w:rPr>
        <w:t>โดยลงโทษไม่เกินจากที่ศาลชั้นต้นวางไว้</w:t>
      </w:r>
    </w:p>
    <w:p w14:paraId="0E9C53DD" w14:textId="04C12DEB" w:rsidR="002B6232" w:rsidRDefault="000255D5">
      <w:r w:rsidRPr="000255D5">
        <w:rPr>
          <w:cs/>
        </w:rPr>
        <w:t xml:space="preserve">มีปัญหาปรึกษา ทนายภูวงษ์ </w:t>
      </w:r>
      <w:r w:rsidRPr="000255D5">
        <w:t xml:space="preserve">081-803-4097 </w:t>
      </w:r>
      <w:r w:rsidRPr="000255D5">
        <w:rPr>
          <w:cs/>
        </w:rPr>
        <w:t xml:space="preserve">หรือ ไลน์ ไอดี </w:t>
      </w:r>
      <w:r w:rsidRPr="000255D5">
        <w:t>@lawyerpoovong</w:t>
      </w:r>
      <w:r w:rsidRPr="000255D5">
        <w:br/>
      </w:r>
      <w:r w:rsidRPr="000255D5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0255D5">
        <w:rPr>
          <w:cs/>
        </w:rPr>
        <w:t>เวป</w:t>
      </w:r>
      <w:proofErr w:type="spellEnd"/>
      <w:r w:rsidRPr="000255D5">
        <w:rPr>
          <w:cs/>
        </w:rPr>
        <w:t>ไซ</w:t>
      </w:r>
      <w:proofErr w:type="spellStart"/>
      <w:r w:rsidRPr="000255D5">
        <w:rPr>
          <w:cs/>
        </w:rPr>
        <w:t>ต์</w:t>
      </w:r>
      <w:proofErr w:type="spellEnd"/>
      <w:r w:rsidRPr="000255D5">
        <w:t xml:space="preserve"> </w:t>
      </w:r>
      <w:hyperlink r:id="rId5" w:history="1">
        <w:r w:rsidRPr="000255D5">
          <w:rPr>
            <w:rStyle w:val="Hyperlink"/>
          </w:rPr>
          <w:t>www.</w:t>
        </w:r>
        <w:r w:rsidRPr="000255D5">
          <w:rPr>
            <w:rStyle w:val="Hyperlink"/>
            <w:cs/>
          </w:rPr>
          <w:t>สู้คดี.</w:t>
        </w:r>
        <w:r w:rsidRPr="000255D5">
          <w:rPr>
            <w:rStyle w:val="Hyperlink"/>
          </w:rPr>
          <w:t>com</w:t>
        </w:r>
      </w:hyperlink>
      <w:r w:rsidRPr="000255D5">
        <w:t xml:space="preserve"> </w:t>
      </w:r>
      <w:r w:rsidRPr="000255D5">
        <w:rPr>
          <w:cs/>
        </w:rPr>
        <w:t>และ</w:t>
      </w:r>
      <w:r w:rsidRPr="000255D5">
        <w:t xml:space="preserve"> </w:t>
      </w:r>
      <w:hyperlink r:id="rId6" w:history="1">
        <w:r w:rsidRPr="000255D5">
          <w:rPr>
            <w:rStyle w:val="Hyperlink"/>
          </w:rPr>
          <w:t>www.</w:t>
        </w:r>
        <w:r w:rsidRPr="000255D5">
          <w:rPr>
            <w:rStyle w:val="Hyperlink"/>
            <w:cs/>
          </w:rPr>
          <w:t>ทนายภูวงษ์.</w:t>
        </w:r>
        <w:r w:rsidRPr="000255D5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E617E5"/>
    <w:multiLevelType w:val="multilevel"/>
    <w:tmpl w:val="C366A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988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5D5"/>
    <w:rsid w:val="000255D5"/>
    <w:rsid w:val="000554F2"/>
    <w:rsid w:val="001C2C6A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FBFAF"/>
  <w15:chartTrackingRefBased/>
  <w15:docId w15:val="{A073831E-4406-4B24-9B52-BE69894A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55D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55D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55D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55D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55D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55D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55D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55D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55D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55D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55D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55D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55D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55D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55D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55D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55D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55D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55D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255D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55D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255D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255D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55D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55D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255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55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55D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55D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255D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55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2025-07-28T11:09:00Z</dcterms:created>
  <dcterms:modified xsi:type="dcterms:W3CDTF">2025-07-28T11:09:00Z</dcterms:modified>
</cp:coreProperties>
</file>