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51087" w14:textId="1B1F591D" w:rsidR="00003768" w:rsidRPr="00003768" w:rsidRDefault="00003768" w:rsidP="00003768">
      <w:r w:rsidRPr="00003768">
        <w:rPr>
          <w:cs/>
        </w:rPr>
        <w:t xml:space="preserve">ลำดับที่ </w:t>
      </w:r>
      <w:r w:rsidRPr="00003768">
        <w:t>000573</w:t>
      </w:r>
      <w:r w:rsidRPr="00003768">
        <w:br/>
      </w:r>
      <w:r w:rsidRPr="00003768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003768">
        <w:rPr>
          <w:cs/>
        </w:rPr>
        <w:t>อายุความการฟ้องคดีเงินกู้ที่ไม่กำหนดเวลาชำระหนี้</w:t>
      </w:r>
    </w:p>
    <w:p w14:paraId="0567E32A" w14:textId="5288DD08" w:rsidR="00003768" w:rsidRPr="00003768" w:rsidRDefault="00003768" w:rsidP="00003768">
      <w:r w:rsidRPr="00003768">
        <w:rPr>
          <w:cs/>
        </w:rPr>
        <w:t>วิเคราะห์ฎีกาที่</w:t>
      </w:r>
      <w:r>
        <w:t xml:space="preserve"> </w:t>
      </w:r>
      <w:r w:rsidRPr="00003768">
        <w:t>8172/2551</w:t>
      </w:r>
    </w:p>
    <w:p w14:paraId="7D8266BF" w14:textId="77777777" w:rsidR="00003768" w:rsidRPr="00003768" w:rsidRDefault="00003768" w:rsidP="00003768">
      <w:r w:rsidRPr="0000376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03768">
        <w:t>0818034097</w:t>
      </w:r>
    </w:p>
    <w:p w14:paraId="0EAC98D6" w14:textId="77777777" w:rsidR="00003768" w:rsidRPr="00003768" w:rsidRDefault="00003768" w:rsidP="00003768">
      <w:r w:rsidRPr="00003768">
        <w:rPr>
          <w:cs/>
        </w:rPr>
        <w:t>กฎหมายเกี่ยวกับอะไร</w:t>
      </w:r>
      <w:r w:rsidRPr="00003768">
        <w:br/>
      </w:r>
      <w:r w:rsidRPr="00003768">
        <w:rPr>
          <w:cs/>
        </w:rPr>
        <w:t xml:space="preserve">ประมวลกฎหมายแพ่งและพาณิชย์ มาตรา </w:t>
      </w:r>
      <w:r w:rsidRPr="00003768">
        <w:t xml:space="preserve">193/30 </w:t>
      </w:r>
      <w:r w:rsidRPr="00003768">
        <w:rPr>
          <w:cs/>
        </w:rPr>
        <w:t xml:space="preserve">และ มาตรา </w:t>
      </w:r>
      <w:r w:rsidRPr="00003768">
        <w:t xml:space="preserve">203 </w:t>
      </w:r>
      <w:r w:rsidRPr="00003768">
        <w:rPr>
          <w:cs/>
        </w:rPr>
        <w:t>วรรคหนึ่ง (เรื่องอายุความและการเรียกชำระหนี้เงินกู้)</w:t>
      </w:r>
    </w:p>
    <w:p w14:paraId="0E700F81" w14:textId="77777777" w:rsidR="00003768" w:rsidRPr="00003768" w:rsidRDefault="00003768" w:rsidP="00003768">
      <w:r w:rsidRPr="00003768">
        <w:rPr>
          <w:cs/>
        </w:rPr>
        <w:t xml:space="preserve">วิเคราะห์คำพิพากษาฎีกาเลขที่ </w:t>
      </w:r>
      <w:r w:rsidRPr="00003768">
        <w:t>8172/2551</w:t>
      </w:r>
      <w:r w:rsidRPr="00003768">
        <w:br/>
      </w:r>
      <w:r w:rsidRPr="00003768">
        <w:rPr>
          <w:b/>
          <w:bCs/>
          <w:cs/>
        </w:rPr>
        <w:t>ข้อเท็จจริง</w:t>
      </w:r>
      <w:r w:rsidRPr="00003768">
        <w:br/>
      </w:r>
      <w:r w:rsidRPr="00003768">
        <w:rPr>
          <w:cs/>
        </w:rPr>
        <w:t xml:space="preserve">โจทก์ยื่นฟ้องเรียกเงินตามสัญญากู้ยืมเงิน </w:t>
      </w:r>
      <w:r w:rsidRPr="00003768">
        <w:t xml:space="preserve">4 </w:t>
      </w:r>
      <w:r w:rsidRPr="00003768">
        <w:rPr>
          <w:cs/>
        </w:rPr>
        <w:t>ฉบับ โดยไม่มีการกำหนดวันชำระหนี้ในสัญญา</w:t>
      </w:r>
      <w:r w:rsidRPr="00003768">
        <w:br/>
      </w:r>
      <w:r w:rsidRPr="00003768">
        <w:rPr>
          <w:cs/>
        </w:rPr>
        <w:t xml:space="preserve">จำเลยให้การว่า คดีนี้ขาดอายุความแล้ว เพราะเป็นการกู้เงินที่ไม่มีกำหนดเวลาชำระ ซึ่งตามกฎหมายสามารถเรียกได้ทันที และเมื่อโจทก์นำคดีมาฟ้องหลังจากวันทำสัญญามากกว่า </w:t>
      </w:r>
      <w:r w:rsidRPr="00003768">
        <w:t xml:space="preserve">10 </w:t>
      </w:r>
      <w:r w:rsidRPr="00003768">
        <w:rPr>
          <w:cs/>
        </w:rPr>
        <w:t>ปี จึงขาดอายุความ</w:t>
      </w:r>
    </w:p>
    <w:p w14:paraId="7C0F7F75" w14:textId="77777777" w:rsidR="00003768" w:rsidRPr="00003768" w:rsidRDefault="00003768" w:rsidP="00003768">
      <w:r w:rsidRPr="00003768">
        <w:rPr>
          <w:b/>
          <w:bCs/>
          <w:cs/>
        </w:rPr>
        <w:t>ข้อกฎหมายและดุลพินิจของศาล</w:t>
      </w:r>
      <w:r w:rsidRPr="00003768">
        <w:br/>
      </w:r>
      <w:r w:rsidRPr="00003768">
        <w:rPr>
          <w:cs/>
        </w:rPr>
        <w:t>ศาลพิจารณาว่า</w:t>
      </w:r>
    </w:p>
    <w:p w14:paraId="7999A329" w14:textId="77777777" w:rsidR="00003768" w:rsidRPr="00003768" w:rsidRDefault="00003768" w:rsidP="00003768">
      <w:pPr>
        <w:numPr>
          <w:ilvl w:val="0"/>
          <w:numId w:val="1"/>
        </w:numPr>
      </w:pPr>
      <w:r w:rsidRPr="00003768">
        <w:rPr>
          <w:cs/>
        </w:rPr>
        <w:t>สัญญากู้เงินที่ไม่กำหนดเวลาชำระหนี้นั้น ตาม ป.</w:t>
      </w:r>
      <w:proofErr w:type="spellStart"/>
      <w:r w:rsidRPr="00003768">
        <w:rPr>
          <w:cs/>
        </w:rPr>
        <w:t>พ.พ</w:t>
      </w:r>
      <w:proofErr w:type="spellEnd"/>
      <w:r w:rsidRPr="00003768">
        <w:rPr>
          <w:cs/>
        </w:rPr>
        <w:t xml:space="preserve">. มาตรา </w:t>
      </w:r>
      <w:r w:rsidRPr="00003768">
        <w:t xml:space="preserve">203 </w:t>
      </w:r>
      <w:r w:rsidRPr="00003768">
        <w:rPr>
          <w:cs/>
        </w:rPr>
        <w:t>วรรคหนึ่ง ผู้ให้กู้สามารถเรียกชำระหนี้ได้โดยพลัน</w:t>
      </w:r>
    </w:p>
    <w:p w14:paraId="16155F3F" w14:textId="77777777" w:rsidR="00003768" w:rsidRPr="00003768" w:rsidRDefault="00003768" w:rsidP="00003768">
      <w:pPr>
        <w:numPr>
          <w:ilvl w:val="0"/>
          <w:numId w:val="1"/>
        </w:numPr>
      </w:pPr>
      <w:r w:rsidRPr="00003768">
        <w:rPr>
          <w:cs/>
        </w:rPr>
        <w:t>การเริ่มนับอายุความจึงต้องเริ่มนับจากวันถัดจากวันทำสัญญากู้</w:t>
      </w:r>
    </w:p>
    <w:p w14:paraId="4CF3B766" w14:textId="77777777" w:rsidR="00003768" w:rsidRPr="00003768" w:rsidRDefault="00003768" w:rsidP="00003768">
      <w:pPr>
        <w:numPr>
          <w:ilvl w:val="0"/>
          <w:numId w:val="1"/>
        </w:numPr>
      </w:pPr>
      <w:r w:rsidRPr="00003768">
        <w:rPr>
          <w:cs/>
        </w:rPr>
        <w:t xml:space="preserve">และเมื่อไม่มีกฎหมายเฉพาะกำหนดอายุความของการกู้ยืมเงิน จึงต้องใช้อายุความ </w:t>
      </w:r>
      <w:r w:rsidRPr="00003768">
        <w:t xml:space="preserve">10 </w:t>
      </w:r>
      <w:r w:rsidRPr="00003768">
        <w:rPr>
          <w:cs/>
        </w:rPr>
        <w:t xml:space="preserve">ปี ตาม มาตรา </w:t>
      </w:r>
      <w:r w:rsidRPr="00003768">
        <w:t>193/30</w:t>
      </w:r>
    </w:p>
    <w:p w14:paraId="3CCF90C8" w14:textId="77777777" w:rsidR="00003768" w:rsidRPr="00003768" w:rsidRDefault="00003768" w:rsidP="00003768">
      <w:pPr>
        <w:numPr>
          <w:ilvl w:val="0"/>
          <w:numId w:val="1"/>
        </w:numPr>
      </w:pPr>
      <w:r w:rsidRPr="00003768">
        <w:rPr>
          <w:cs/>
        </w:rPr>
        <w:t xml:space="preserve">ดังนั้น หากโจทก์นำคดีมาฟ้องเกิน </w:t>
      </w:r>
      <w:r w:rsidRPr="00003768">
        <w:t xml:space="preserve">10 </w:t>
      </w:r>
      <w:r w:rsidRPr="00003768">
        <w:rPr>
          <w:cs/>
        </w:rPr>
        <w:t>ปี นับแต่วันทำสัญญาโดยไม่มีเหตุให้สะดุดหยุดลง อายุความก็ขาด</w:t>
      </w:r>
    </w:p>
    <w:p w14:paraId="01F22280" w14:textId="77777777" w:rsidR="00003768" w:rsidRPr="00003768" w:rsidRDefault="00003768" w:rsidP="00003768">
      <w:r w:rsidRPr="00003768">
        <w:rPr>
          <w:cs/>
        </w:rPr>
        <w:t>อย่างไรก็ดี</w:t>
      </w:r>
      <w:r w:rsidRPr="00003768">
        <w:br/>
      </w:r>
      <w:r w:rsidRPr="00003768">
        <w:rPr>
          <w:cs/>
        </w:rPr>
        <w:t>ภาระการพิสูจน์ว่า “ฟ้องไม่ขาดอายุความ” ตกแก่โจทก์ ซึ่งสามารถนำสืบเหตุให้เกิดการสะดุดหยุดของอายุความได้ และไม่ถือว่าเป็นการสืบนอกฟ้องหรือนอกประเด็น</w:t>
      </w:r>
    </w:p>
    <w:p w14:paraId="412233CF" w14:textId="77777777" w:rsidR="00003768" w:rsidRPr="00003768" w:rsidRDefault="00003768" w:rsidP="00003768">
      <w:r w:rsidRPr="00003768">
        <w:rPr>
          <w:cs/>
        </w:rPr>
        <w:lastRenderedPageBreak/>
        <w:t>สรุปคำพิพากษา</w:t>
      </w:r>
      <w:r w:rsidRPr="00003768">
        <w:br/>
      </w:r>
      <w:r w:rsidRPr="00003768">
        <w:rPr>
          <w:cs/>
        </w:rPr>
        <w:t xml:space="preserve">ในกรณีที่สัญญากู้ไม่กำหนดเวลาชำระหนี้ ผู้ให้กู้สามารถเรียกเงินคืนได้โดยทันที และอายุความเริ่มนับแต่วันถัดจากวันทำสัญญา ซึ่งฟ้องต้องยื่นภายใน </w:t>
      </w:r>
      <w:r w:rsidRPr="00003768">
        <w:t xml:space="preserve">10 </w:t>
      </w:r>
      <w:r w:rsidRPr="00003768">
        <w:rPr>
          <w:cs/>
        </w:rPr>
        <w:t>ปี หากเกินกำหนดถือว่าขาดอายุความ และภาระการพิสูจน์ว่าไม่ขาดอายุความอยู่ที่โจทก์</w:t>
      </w:r>
    </w:p>
    <w:p w14:paraId="42A9C5D5" w14:textId="38AA5331" w:rsidR="002B6232" w:rsidRPr="00003768" w:rsidRDefault="00003768">
      <w:pPr>
        <w:rPr>
          <w:rFonts w:hint="cs"/>
        </w:rPr>
      </w:pPr>
      <w:r w:rsidRPr="00003768">
        <w:rPr>
          <w:cs/>
        </w:rPr>
        <w:t xml:space="preserve">มีปัญหาปรึกษา ทนายภูวงษ์ </w:t>
      </w:r>
      <w:r w:rsidRPr="00003768">
        <w:t xml:space="preserve">081-803-4097 </w:t>
      </w:r>
      <w:r w:rsidRPr="00003768">
        <w:rPr>
          <w:cs/>
        </w:rPr>
        <w:t xml:space="preserve">หรือ ไลน์ ไอดี </w:t>
      </w:r>
      <w:r w:rsidRPr="00003768">
        <w:t xml:space="preserve">@lawyerpoovong </w:t>
      </w:r>
      <w:r w:rsidRPr="00003768">
        <w:rPr>
          <w:cs/>
        </w:rPr>
        <w:t>ทุกปัญหามีทางออก</w:t>
      </w:r>
      <w:r w:rsidRPr="00003768">
        <w:br/>
      </w:r>
      <w:r w:rsidRPr="00003768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003768">
        <w:rPr>
          <w:cs/>
        </w:rPr>
        <w:t>เวป</w:t>
      </w:r>
      <w:proofErr w:type="spellEnd"/>
      <w:r w:rsidRPr="00003768">
        <w:rPr>
          <w:cs/>
        </w:rPr>
        <w:t>ไซ</w:t>
      </w:r>
      <w:proofErr w:type="spellStart"/>
      <w:r w:rsidRPr="00003768">
        <w:rPr>
          <w:cs/>
        </w:rPr>
        <w:t>ต์</w:t>
      </w:r>
      <w:proofErr w:type="spellEnd"/>
      <w:r w:rsidRPr="00003768">
        <w:t xml:space="preserve"> </w:t>
      </w:r>
      <w:hyperlink r:id="rId5" w:history="1">
        <w:r w:rsidRPr="00003768">
          <w:rPr>
            <w:rStyle w:val="Hyperlink"/>
          </w:rPr>
          <w:t>www.</w:t>
        </w:r>
        <w:r w:rsidRPr="00003768">
          <w:rPr>
            <w:rStyle w:val="Hyperlink"/>
            <w:cs/>
          </w:rPr>
          <w:t>สู้คดี.</w:t>
        </w:r>
        <w:r w:rsidRPr="00003768">
          <w:rPr>
            <w:rStyle w:val="Hyperlink"/>
          </w:rPr>
          <w:t>com</w:t>
        </w:r>
      </w:hyperlink>
      <w:r w:rsidRPr="00003768">
        <w:t xml:space="preserve"> </w:t>
      </w:r>
      <w:r w:rsidRPr="00003768">
        <w:rPr>
          <w:cs/>
        </w:rPr>
        <w:t>และ</w:t>
      </w:r>
      <w:r w:rsidRPr="00003768">
        <w:t xml:space="preserve"> </w:t>
      </w:r>
      <w:hyperlink r:id="rId6" w:history="1">
        <w:r w:rsidRPr="00003768">
          <w:rPr>
            <w:rStyle w:val="Hyperlink"/>
          </w:rPr>
          <w:t>www.</w:t>
        </w:r>
        <w:r w:rsidRPr="00003768">
          <w:rPr>
            <w:rStyle w:val="Hyperlink"/>
            <w:cs/>
          </w:rPr>
          <w:t>ทนายภูวงษ์.</w:t>
        </w:r>
        <w:r w:rsidRPr="00003768">
          <w:rPr>
            <w:rStyle w:val="Hyperlink"/>
          </w:rPr>
          <w:t>com</w:t>
        </w:r>
      </w:hyperlink>
    </w:p>
    <w:sectPr w:rsidR="002B6232" w:rsidRPr="00003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D03ED"/>
    <w:multiLevelType w:val="multilevel"/>
    <w:tmpl w:val="8C74E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6995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768"/>
    <w:rsid w:val="00003768"/>
    <w:rsid w:val="000554F2"/>
    <w:rsid w:val="001C2C6A"/>
    <w:rsid w:val="002B6232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7A9DD"/>
  <w15:chartTrackingRefBased/>
  <w15:docId w15:val="{B6F6638C-6E38-4823-A464-276151F94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376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376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376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376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376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376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376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376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376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376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376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376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376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376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376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376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376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376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376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0376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376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0376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0376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376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376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037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37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376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376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037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37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2025-07-28T14:18:00Z</dcterms:created>
  <dcterms:modified xsi:type="dcterms:W3CDTF">2025-07-28T14:19:00Z</dcterms:modified>
</cp:coreProperties>
</file>