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58C8E" w14:textId="77777777" w:rsidR="00AD3CDA" w:rsidRPr="00AD3CDA" w:rsidRDefault="00AD3CDA" w:rsidP="00AD3CDA">
      <w:r w:rsidRPr="00AD3CDA">
        <w:rPr>
          <w:cs/>
        </w:rPr>
        <w:t xml:space="preserve">ลำดับที่ </w:t>
      </w:r>
      <w:r w:rsidRPr="00AD3CDA">
        <w:t>000707</w:t>
      </w:r>
      <w:r w:rsidRPr="00AD3CDA">
        <w:br/>
      </w:r>
      <w:r w:rsidRPr="00AD3CDA">
        <w:rPr>
          <w:cs/>
        </w:rPr>
        <w:t>หัวข้อเรื่อง: การจับกุม ขยายผล และการตรวจค้นโดยชอบด้วยกฎหมาย</w:t>
      </w:r>
    </w:p>
    <w:p w14:paraId="5C5E2D61" w14:textId="77777777" w:rsidR="00AD3CDA" w:rsidRPr="00AD3CDA" w:rsidRDefault="00AD3CDA" w:rsidP="00AD3CDA">
      <w:r w:rsidRPr="00AD3CDA">
        <w:rPr>
          <w:cs/>
        </w:rPr>
        <w:t xml:space="preserve">วิเคราะห์ฎีกาที่ </w:t>
      </w:r>
      <w:r w:rsidRPr="00AD3CDA">
        <w:t>12091/2558</w:t>
      </w:r>
      <w:r w:rsidRPr="00AD3CDA">
        <w:br/>
      </w:r>
      <w:r w:rsidRPr="00AD3CD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D3CDA">
        <w:t>0818034097</w:t>
      </w:r>
    </w:p>
    <w:p w14:paraId="23FFBD94" w14:textId="77777777" w:rsidR="00AD3CDA" w:rsidRPr="00AD3CDA" w:rsidRDefault="00AD3CDA" w:rsidP="00AD3CDA">
      <w:r w:rsidRPr="00AD3CDA">
        <w:rPr>
          <w:cs/>
        </w:rPr>
        <w:t>กฎหมายเกี่ยวกับอะไร</w:t>
      </w:r>
      <w:r w:rsidRPr="00AD3CDA">
        <w:br/>
      </w:r>
      <w:r w:rsidRPr="00AD3CDA">
        <w:rPr>
          <w:cs/>
        </w:rPr>
        <w:t xml:space="preserve">กฎหมายอาญา มาตรา </w:t>
      </w:r>
      <w:r w:rsidRPr="00AD3CDA">
        <w:t>157, 162, 172, 173, 174, 179, 180, 340, 362, 365 (3)</w:t>
      </w:r>
      <w:r w:rsidRPr="00AD3CDA">
        <w:br/>
      </w:r>
      <w:r w:rsidRPr="00AD3CDA">
        <w:rPr>
          <w:cs/>
        </w:rPr>
        <w:t xml:space="preserve">ประมวลกฎหมายวิธีพิจารณาความอาญา มาตรา </w:t>
      </w:r>
      <w:r w:rsidRPr="00AD3CDA">
        <w:t>78 (3), 92 (4), 94, 158 (5)</w:t>
      </w:r>
    </w:p>
    <w:p w14:paraId="25189A5A" w14:textId="77777777" w:rsidR="00AD3CDA" w:rsidRPr="00AD3CDA" w:rsidRDefault="00AD3CDA" w:rsidP="00AD3CDA">
      <w:r w:rsidRPr="00AD3CDA">
        <w:rPr>
          <w:cs/>
        </w:rPr>
        <w:t xml:space="preserve">วิเคราะห์คำพิพากษาฎีกาเลขที่ </w:t>
      </w:r>
      <w:r w:rsidRPr="00AD3CDA">
        <w:t>12091/2558</w:t>
      </w:r>
      <w:r w:rsidRPr="00AD3CDA">
        <w:br/>
      </w:r>
      <w:r w:rsidRPr="00AD3CDA">
        <w:rPr>
          <w:b/>
          <w:bCs/>
          <w:cs/>
        </w:rPr>
        <w:t>ข้อเท็จจริง:</w:t>
      </w:r>
      <w:r w:rsidRPr="00AD3CDA">
        <w:br/>
      </w:r>
      <w:r w:rsidRPr="00AD3CDA">
        <w:rPr>
          <w:cs/>
        </w:rPr>
        <w:t xml:space="preserve">โจทก์ทั้งสองถูกจับกุมหลังจากที่ตำรวจจับ ช. กับพวกในข้อหาลักทรัพย์ในเวลากลางคืน โดย ช. ให้การว่าโจทก์ทั้งสองเป็นผู้จ้างวาน ตำรวจจึงขยายผล จับกุม และตรวจค้นที่บ้านของโจทก์ที่ </w:t>
      </w:r>
      <w:r w:rsidRPr="00AD3CDA">
        <w:t xml:space="preserve">2 </w:t>
      </w:r>
      <w:r w:rsidRPr="00AD3CDA">
        <w:rPr>
          <w:cs/>
        </w:rPr>
        <w:t>ซึ่งเป็นผู้พาไปด้วยตนเอง มีการยึดของกลางพร้อมบันทึกการจับกุม ทั้งนี้ จำเลยทั้งสิบสามเป็นเจ้าหน้าที่ตำรวจที่ได้รับคำสั่งจากผู้บังคับบัญชาให้ปฏิบัติการจับกุมและตรวจค้น</w:t>
      </w:r>
    </w:p>
    <w:p w14:paraId="3BE64264" w14:textId="77777777" w:rsidR="00AD3CDA" w:rsidRPr="00AD3CDA" w:rsidRDefault="00AD3CDA" w:rsidP="00AD3CDA">
      <w:r w:rsidRPr="00AD3CDA">
        <w:rPr>
          <w:b/>
          <w:bCs/>
          <w:cs/>
        </w:rPr>
        <w:t>ข้อกฎหมายและดุลพินิจของศาล:</w:t>
      </w:r>
    </w:p>
    <w:p w14:paraId="0B8DCC0D" w14:textId="77777777" w:rsidR="00AD3CDA" w:rsidRPr="00AD3CDA" w:rsidRDefault="00AD3CDA" w:rsidP="00AD3CDA">
      <w:pPr>
        <w:numPr>
          <w:ilvl w:val="0"/>
          <w:numId w:val="1"/>
        </w:numPr>
      </w:pPr>
      <w:r w:rsidRPr="00AD3CDA">
        <w:rPr>
          <w:b/>
          <w:bCs/>
          <w:cs/>
        </w:rPr>
        <w:t>การจับกุมและตรวจค้น:</w:t>
      </w:r>
      <w:r w:rsidRPr="00AD3CDA">
        <w:t xml:space="preserve"> </w:t>
      </w:r>
      <w:r w:rsidRPr="00AD3CDA">
        <w:rPr>
          <w:cs/>
        </w:rPr>
        <w:t xml:space="preserve">ศาลเห็นว่าเป็นการปฏิบัติตามคำสั่งผู้บังคับบัญชาตามกฎหมาย และมีเหตุจำเป็นเร่งด่วนตาม ป.วิ.อ. มาตรา </w:t>
      </w:r>
      <w:r w:rsidRPr="00AD3CDA">
        <w:t xml:space="preserve">78 (3) </w:t>
      </w:r>
      <w:r w:rsidRPr="00AD3CDA">
        <w:rPr>
          <w:cs/>
        </w:rPr>
        <w:t xml:space="preserve">ซึ่งไม่ต้องขอหมายค้นเมื่อโจทก์ที่ </w:t>
      </w:r>
      <w:r w:rsidRPr="00AD3CDA">
        <w:t xml:space="preserve">2 </w:t>
      </w:r>
      <w:r w:rsidRPr="00AD3CDA">
        <w:rPr>
          <w:cs/>
        </w:rPr>
        <w:t xml:space="preserve">พาไปตรวจค้นเอง จึงไม่ขัดต่อ ป.วิ.อ. มาตรา </w:t>
      </w:r>
      <w:r w:rsidRPr="00AD3CDA">
        <w:t>92 (4), 94</w:t>
      </w:r>
    </w:p>
    <w:p w14:paraId="59D9BA68" w14:textId="77777777" w:rsidR="00AD3CDA" w:rsidRPr="00AD3CDA" w:rsidRDefault="00AD3CDA" w:rsidP="00AD3CDA">
      <w:pPr>
        <w:numPr>
          <w:ilvl w:val="0"/>
          <w:numId w:val="1"/>
        </w:numPr>
      </w:pPr>
      <w:r w:rsidRPr="00AD3CDA">
        <w:rPr>
          <w:b/>
          <w:bCs/>
          <w:cs/>
        </w:rPr>
        <w:t>ฟ้องไม่ชอบ:</w:t>
      </w:r>
      <w:r w:rsidRPr="00AD3CDA">
        <w:t xml:space="preserve"> </w:t>
      </w:r>
      <w:r w:rsidRPr="00AD3CDA">
        <w:rPr>
          <w:cs/>
        </w:rPr>
        <w:t xml:space="preserve">โจทก์มิได้บรรยายข้อเท็จจริงเรื่องการทำร้ายร่างกาย จึงถือว่าฟ้องไม่ชอบด้วย ป.วิ.อ. มาตรา </w:t>
      </w:r>
      <w:r w:rsidRPr="00AD3CDA">
        <w:t>158 (5)</w:t>
      </w:r>
    </w:p>
    <w:p w14:paraId="10D0FDA7" w14:textId="77777777" w:rsidR="00AD3CDA" w:rsidRPr="00AD3CDA" w:rsidRDefault="00AD3CDA" w:rsidP="00AD3CDA">
      <w:pPr>
        <w:numPr>
          <w:ilvl w:val="0"/>
          <w:numId w:val="1"/>
        </w:numPr>
      </w:pPr>
      <w:r w:rsidRPr="00AD3CDA">
        <w:rPr>
          <w:b/>
          <w:bCs/>
          <w:cs/>
        </w:rPr>
        <w:t>ข้อกล่าวหาว่ากล่าวเท็จ:</w:t>
      </w:r>
      <w:r w:rsidRPr="00AD3CDA">
        <w:t xml:space="preserve"> </w:t>
      </w:r>
      <w:r w:rsidRPr="00AD3CDA">
        <w:rPr>
          <w:cs/>
        </w:rPr>
        <w:t xml:space="preserve">ศาลเห็นว่าคำกล่าวของตำรวจสอดคล้องกับข้อเท็จจริงในคดี และมิได้มีการสร้างพยานหลักฐานเท็จขึ้นตาม </w:t>
      </w:r>
      <w:proofErr w:type="spellStart"/>
      <w:r w:rsidRPr="00AD3CDA">
        <w:rPr>
          <w:cs/>
        </w:rPr>
        <w:t>ป.อ</w:t>
      </w:r>
      <w:proofErr w:type="spellEnd"/>
      <w:r w:rsidRPr="00AD3CDA">
        <w:rPr>
          <w:cs/>
        </w:rPr>
        <w:t xml:space="preserve">. มาตรา </w:t>
      </w:r>
      <w:r w:rsidRPr="00AD3CDA">
        <w:t>162, 172–174, 179–180</w:t>
      </w:r>
    </w:p>
    <w:p w14:paraId="3C9FA94A" w14:textId="77777777" w:rsidR="00AD3CDA" w:rsidRPr="00AD3CDA" w:rsidRDefault="00AD3CDA" w:rsidP="00AD3CDA">
      <w:pPr>
        <w:numPr>
          <w:ilvl w:val="0"/>
          <w:numId w:val="1"/>
        </w:numPr>
      </w:pPr>
      <w:r w:rsidRPr="00AD3CDA">
        <w:rPr>
          <w:b/>
          <w:bCs/>
          <w:cs/>
        </w:rPr>
        <w:t>ข้อกล่าวหาบุกรุก:</w:t>
      </w:r>
      <w:r w:rsidRPr="00AD3CDA">
        <w:t xml:space="preserve"> </w:t>
      </w:r>
      <w:r w:rsidRPr="00AD3CDA">
        <w:rPr>
          <w:cs/>
        </w:rPr>
        <w:t xml:space="preserve">การเข้าค้นกระทำโดยความยินยอมของโจทก์ที่ </w:t>
      </w:r>
      <w:r w:rsidRPr="00AD3CDA">
        <w:t xml:space="preserve">2 </w:t>
      </w:r>
      <w:r w:rsidRPr="00AD3CDA">
        <w:rPr>
          <w:cs/>
        </w:rPr>
        <w:t xml:space="preserve">จึงไม่เป็นความผิดฐานบุกรุกเคหสถานตาม </w:t>
      </w:r>
      <w:proofErr w:type="spellStart"/>
      <w:r w:rsidRPr="00AD3CDA">
        <w:rPr>
          <w:cs/>
        </w:rPr>
        <w:t>ป.อ</w:t>
      </w:r>
      <w:proofErr w:type="spellEnd"/>
      <w:r w:rsidRPr="00AD3CDA">
        <w:rPr>
          <w:cs/>
        </w:rPr>
        <w:t xml:space="preserve">. มาตรา </w:t>
      </w:r>
      <w:r w:rsidRPr="00AD3CDA">
        <w:t xml:space="preserve">365 (3) </w:t>
      </w:r>
      <w:r w:rsidRPr="00AD3CDA">
        <w:rPr>
          <w:cs/>
        </w:rPr>
        <w:t xml:space="preserve">ประกอบ </w:t>
      </w:r>
      <w:r w:rsidRPr="00AD3CDA">
        <w:t>362</w:t>
      </w:r>
    </w:p>
    <w:p w14:paraId="542E4982" w14:textId="77777777" w:rsidR="00AD3CDA" w:rsidRPr="00AD3CDA" w:rsidRDefault="00AD3CDA" w:rsidP="00AD3CDA">
      <w:pPr>
        <w:numPr>
          <w:ilvl w:val="0"/>
          <w:numId w:val="1"/>
        </w:numPr>
      </w:pPr>
      <w:r w:rsidRPr="00AD3CDA">
        <w:rPr>
          <w:b/>
          <w:bCs/>
          <w:cs/>
        </w:rPr>
        <w:lastRenderedPageBreak/>
        <w:t>ข้อกล่าวหาปล้นทรัพย์:</w:t>
      </w:r>
      <w:r w:rsidRPr="00AD3CDA">
        <w:t xml:space="preserve"> </w:t>
      </w:r>
      <w:r w:rsidRPr="00AD3CDA">
        <w:rPr>
          <w:cs/>
        </w:rPr>
        <w:t xml:space="preserve">ของกลางถูกยึดอย่างถูกต้อง และมีการระบุไว้ในบันทึกการจับกุมโดยไม่มีการโต้แย้ง จึงไม่มีมูลความผิดฐานปล้นทรัพย์ตาม </w:t>
      </w:r>
      <w:proofErr w:type="spellStart"/>
      <w:r w:rsidRPr="00AD3CDA">
        <w:rPr>
          <w:cs/>
        </w:rPr>
        <w:t>ป.อ</w:t>
      </w:r>
      <w:proofErr w:type="spellEnd"/>
      <w:r w:rsidRPr="00AD3CDA">
        <w:rPr>
          <w:cs/>
        </w:rPr>
        <w:t xml:space="preserve">. มาตรา </w:t>
      </w:r>
      <w:r w:rsidRPr="00AD3CDA">
        <w:t>340</w:t>
      </w:r>
    </w:p>
    <w:p w14:paraId="0EC6E0F6" w14:textId="77777777" w:rsidR="00AD3CDA" w:rsidRPr="00AD3CDA" w:rsidRDefault="00AD3CDA" w:rsidP="00AD3CDA">
      <w:r w:rsidRPr="00AD3CDA">
        <w:rPr>
          <w:cs/>
        </w:rPr>
        <w:t>สรุปคำพิพากษา</w:t>
      </w:r>
      <w:r w:rsidRPr="00AD3CDA">
        <w:br/>
      </w:r>
      <w:r w:rsidRPr="00AD3CDA">
        <w:rPr>
          <w:cs/>
        </w:rPr>
        <w:t>การกระทำของเจ้าหน้าที่ตำรวจทั้งสิบสามรายเป็นการปฏิบัติหน้าที่ตามกฎหมายโดยชอบ ไม่มีมูลความผิดตามที่โจทก์กล่าวอ้าง ทั้งการจับกุม การตรวจค้น การทำบันทึก และการยึดของกลางล้วนเป็นไปโดยสุจริต ไม่มีการกระทำผิดตามประมวลกฎหมายอาญาที่โจทก์ฟ้อง</w:t>
      </w:r>
    </w:p>
    <w:p w14:paraId="7EB103F2" w14:textId="77777777" w:rsidR="00AD3CDA" w:rsidRPr="00AD3CDA" w:rsidRDefault="00AD3CDA" w:rsidP="00AD3CDA">
      <w:r w:rsidRPr="00AD3CDA">
        <w:pict w14:anchorId="7B9DFE66">
          <v:rect id="_x0000_i1031" style="width:0;height:1.5pt" o:hralign="center" o:hrstd="t" o:hr="t" fillcolor="#a0a0a0" stroked="f"/>
        </w:pict>
      </w:r>
    </w:p>
    <w:p w14:paraId="2AB31699" w14:textId="11D68385" w:rsidR="002B6232" w:rsidRDefault="00AD3CDA">
      <w:r w:rsidRPr="00AD3CDA">
        <w:rPr>
          <w:b/>
          <w:bCs/>
          <w:cs/>
        </w:rPr>
        <w:t xml:space="preserve">มีปัญหาปรึกษา ทนายภูวงษ์ </w:t>
      </w:r>
      <w:r w:rsidRPr="00AD3CDA">
        <w:rPr>
          <w:b/>
          <w:bCs/>
        </w:rPr>
        <w:t xml:space="preserve">081-803-4097 </w:t>
      </w:r>
      <w:r w:rsidRPr="00AD3CDA">
        <w:rPr>
          <w:b/>
          <w:bCs/>
          <w:cs/>
        </w:rPr>
        <w:t xml:space="preserve">หรือ ไลน์ ไอดี </w:t>
      </w:r>
      <w:r w:rsidRPr="00AD3CDA">
        <w:rPr>
          <w:b/>
          <w:bCs/>
        </w:rPr>
        <w:t>@lawyerpoovong</w:t>
      </w:r>
      <w:r w:rsidRPr="00AD3CDA">
        <w:rPr>
          <w:b/>
          <w:bCs/>
        </w:rPr>
        <w:br/>
      </w:r>
      <w:r w:rsidRPr="00AD3CDA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AD3CDA">
        <w:rPr>
          <w:b/>
          <w:bCs/>
          <w:cs/>
        </w:rPr>
        <w:t>เวป</w:t>
      </w:r>
      <w:proofErr w:type="spellEnd"/>
      <w:r w:rsidRPr="00AD3CDA">
        <w:rPr>
          <w:b/>
          <w:bCs/>
          <w:cs/>
        </w:rPr>
        <w:t>ไซ</w:t>
      </w:r>
      <w:proofErr w:type="spellStart"/>
      <w:r w:rsidRPr="00AD3CDA">
        <w:rPr>
          <w:b/>
          <w:bCs/>
          <w:cs/>
        </w:rPr>
        <w:t>ต์</w:t>
      </w:r>
      <w:proofErr w:type="spellEnd"/>
      <w:r w:rsidRPr="00AD3CDA">
        <w:rPr>
          <w:b/>
          <w:bCs/>
        </w:rPr>
        <w:t xml:space="preserve"> </w:t>
      </w:r>
      <w:hyperlink r:id="rId5" w:history="1">
        <w:r w:rsidRPr="00AD3CDA">
          <w:rPr>
            <w:rStyle w:val="Hyperlink"/>
            <w:b/>
            <w:bCs/>
          </w:rPr>
          <w:t>www.</w:t>
        </w:r>
        <w:r w:rsidRPr="00AD3CDA">
          <w:rPr>
            <w:rStyle w:val="Hyperlink"/>
            <w:b/>
            <w:bCs/>
            <w:cs/>
          </w:rPr>
          <w:t>สู้คดี.</w:t>
        </w:r>
        <w:r w:rsidRPr="00AD3CDA">
          <w:rPr>
            <w:rStyle w:val="Hyperlink"/>
            <w:b/>
            <w:bCs/>
          </w:rPr>
          <w:t>com</w:t>
        </w:r>
      </w:hyperlink>
      <w:r w:rsidRPr="00AD3CDA">
        <w:rPr>
          <w:b/>
          <w:bCs/>
        </w:rPr>
        <w:t xml:space="preserve"> </w:t>
      </w:r>
      <w:r w:rsidRPr="00AD3CDA">
        <w:rPr>
          <w:b/>
          <w:bCs/>
          <w:cs/>
        </w:rPr>
        <w:t>และ</w:t>
      </w:r>
      <w:r w:rsidRPr="00AD3CDA">
        <w:rPr>
          <w:b/>
          <w:bCs/>
        </w:rPr>
        <w:t xml:space="preserve"> </w:t>
      </w:r>
      <w:hyperlink r:id="rId6" w:history="1">
        <w:r w:rsidRPr="00AD3CDA">
          <w:rPr>
            <w:rStyle w:val="Hyperlink"/>
            <w:b/>
            <w:bCs/>
          </w:rPr>
          <w:t>www.</w:t>
        </w:r>
        <w:r w:rsidRPr="00AD3CDA">
          <w:rPr>
            <w:rStyle w:val="Hyperlink"/>
            <w:b/>
            <w:bCs/>
            <w:cs/>
          </w:rPr>
          <w:t>ทนายภูวงษ์.</w:t>
        </w:r>
        <w:r w:rsidRPr="00AD3CDA">
          <w:rPr>
            <w:rStyle w:val="Hyperlink"/>
            <w:b/>
            <w:bCs/>
          </w:rPr>
          <w:t>com</w:t>
        </w:r>
      </w:hyperlink>
      <w:r w:rsidRPr="00AD3CDA">
        <w:rPr>
          <w:b/>
          <w:bCs/>
        </w:rPr>
        <w:t xml:space="preserve"> </w:t>
      </w:r>
      <w:r w:rsidRPr="00AD3CDA">
        <w:rPr>
          <w:b/>
          <w:bCs/>
          <w:cs/>
        </w:rPr>
        <w:t>หรือลิงค์นี้</w:t>
      </w:r>
      <w:r w:rsidRPr="00AD3CDA">
        <w:rPr>
          <w:b/>
          <w:bCs/>
        </w:rPr>
        <w:t xml:space="preserve"> </w:t>
      </w:r>
      <w:hyperlink r:id="rId7" w:history="1">
        <w:r w:rsidRPr="00AD3CDA">
          <w:rPr>
            <w:rStyle w:val="Hyperlink"/>
            <w:b/>
            <w:bCs/>
          </w:rPr>
          <w:t>www.</w:t>
        </w:r>
        <w:r w:rsidRPr="00AD3CDA">
          <w:rPr>
            <w:rStyle w:val="Hyperlink"/>
            <w:b/>
            <w:bCs/>
            <w:cs/>
          </w:rPr>
          <w:t>สู้คดี.</w:t>
        </w:r>
        <w:r w:rsidRPr="00AD3CDA">
          <w:rPr>
            <w:rStyle w:val="Hyperlink"/>
            <w:b/>
            <w:bCs/>
          </w:rPr>
          <w:t>com/</w:t>
        </w:r>
        <w:r w:rsidRPr="00AD3CDA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A26202"/>
    <w:multiLevelType w:val="multilevel"/>
    <w:tmpl w:val="6B506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2874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CDA"/>
    <w:rsid w:val="000554F2"/>
    <w:rsid w:val="001C2C6A"/>
    <w:rsid w:val="00236DD8"/>
    <w:rsid w:val="002B6232"/>
    <w:rsid w:val="00A43436"/>
    <w:rsid w:val="00AD3CDA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BA16"/>
  <w15:chartTrackingRefBased/>
  <w15:docId w15:val="{7E08FF2E-4248-4B03-8D6F-4348D121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CD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CD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CD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CD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CD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CD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CD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CD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CD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CD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CD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CD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CD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CD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CD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CD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CD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CD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CD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D3CD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CD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D3CD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D3CD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CD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CD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D3C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C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CD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C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3C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C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2025-08-04T23:48:00Z</dcterms:created>
  <dcterms:modified xsi:type="dcterms:W3CDTF">2025-08-04T23:48:00Z</dcterms:modified>
</cp:coreProperties>
</file>