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FD7F1A" w14:textId="77777777" w:rsidR="00005EF8" w:rsidRPr="00005EF8" w:rsidRDefault="00005EF8" w:rsidP="00005EF8">
      <w:r w:rsidRPr="00005EF8">
        <w:rPr>
          <w:cs/>
        </w:rPr>
        <w:t xml:space="preserve">ลำดับที่ </w:t>
      </w:r>
      <w:r w:rsidRPr="00005EF8">
        <w:t>000782</w:t>
      </w:r>
      <w:r w:rsidRPr="00005EF8">
        <w:br/>
      </w:r>
      <w:r w:rsidRPr="00005EF8">
        <w:rPr>
          <w:cs/>
        </w:rPr>
        <w:t>หัวข้อเรื่อง: สัญญาเช่าแบบลี</w:t>
      </w:r>
      <w:proofErr w:type="spellStart"/>
      <w:r w:rsidRPr="00005EF8">
        <w:rPr>
          <w:cs/>
        </w:rPr>
        <w:t>สซิ่ง</w:t>
      </w:r>
      <w:proofErr w:type="spellEnd"/>
      <w:r w:rsidRPr="00005EF8">
        <w:rPr>
          <w:cs/>
        </w:rPr>
        <w:t>ไม่ใช่สัญญาเช่าซื้อ กรณีสิทธิเลือกซื้อไม่ทำให้กรรมสิทธิ์ตกเป็นของผู้เช่า</w:t>
      </w:r>
    </w:p>
    <w:p w14:paraId="1401DE04" w14:textId="77777777" w:rsidR="00005EF8" w:rsidRPr="00005EF8" w:rsidRDefault="00005EF8" w:rsidP="00005EF8">
      <w:r w:rsidRPr="00005EF8">
        <w:rPr>
          <w:cs/>
        </w:rPr>
        <w:t xml:space="preserve">วิเคราะห์ฎีกาที่ </w:t>
      </w:r>
      <w:r w:rsidRPr="00005EF8">
        <w:t>6967/2545</w:t>
      </w:r>
      <w:r w:rsidRPr="00005EF8">
        <w:br/>
      </w:r>
      <w:r w:rsidRPr="00005EF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05EF8">
        <w:t>0818034097</w:t>
      </w:r>
    </w:p>
    <w:p w14:paraId="26AF0391" w14:textId="77777777" w:rsidR="00005EF8" w:rsidRPr="00005EF8" w:rsidRDefault="00005EF8" w:rsidP="00005EF8">
      <w:r w:rsidRPr="00005EF8">
        <w:rPr>
          <w:cs/>
        </w:rPr>
        <w:t>กฎหมายเกี่ยวกับอะไร</w:t>
      </w:r>
      <w:r w:rsidRPr="00005EF8">
        <w:br/>
      </w:r>
      <w:r w:rsidRPr="00005EF8">
        <w:rPr>
          <w:cs/>
        </w:rPr>
        <w:t xml:space="preserve">เกี่ยวกับสัญญาเช่า สัญญาเช่าซื้อ การตีความทางกฎหมายตามประมวลกฎหมายแพ่งและพาณิชย์ มาตรา </w:t>
      </w:r>
      <w:r w:rsidRPr="00005EF8">
        <w:t xml:space="preserve">572, 573 </w:t>
      </w:r>
      <w:r w:rsidRPr="00005EF8">
        <w:rPr>
          <w:cs/>
        </w:rPr>
        <w:t xml:space="preserve">และการเสียอากรแสตมป์ตามประมวลรัษฎากร มาตรา </w:t>
      </w:r>
      <w:r w:rsidRPr="00005EF8">
        <w:t>118</w:t>
      </w:r>
    </w:p>
    <w:p w14:paraId="2328896D" w14:textId="77777777" w:rsidR="00005EF8" w:rsidRPr="00005EF8" w:rsidRDefault="00005EF8" w:rsidP="00005EF8">
      <w:r w:rsidRPr="00005EF8">
        <w:rPr>
          <w:cs/>
        </w:rPr>
        <w:t xml:space="preserve">วิเคราะห์คำพิพากษาฎีกาเลขที่ </w:t>
      </w:r>
      <w:r w:rsidRPr="00005EF8">
        <w:t>6967/2545</w:t>
      </w:r>
      <w:r w:rsidRPr="00005EF8">
        <w:br/>
      </w:r>
      <w:r w:rsidRPr="00005EF8">
        <w:rPr>
          <w:b/>
          <w:bCs/>
          <w:cs/>
        </w:rPr>
        <w:t>ข้อเท็จจริง</w:t>
      </w:r>
      <w:r w:rsidRPr="00005EF8">
        <w:br/>
      </w:r>
      <w:r w:rsidRPr="00005EF8">
        <w:rPr>
          <w:cs/>
        </w:rPr>
        <w:t xml:space="preserve">บริษัทโจทก์ทำสัญญาเช่ารถยนต์กับห้างจำเลยที่ </w:t>
      </w:r>
      <w:r w:rsidRPr="00005EF8">
        <w:t xml:space="preserve">1 </w:t>
      </w:r>
      <w:r w:rsidRPr="00005EF8">
        <w:rPr>
          <w:cs/>
        </w:rPr>
        <w:t xml:space="preserve">เป็นเวลา </w:t>
      </w:r>
      <w:r w:rsidRPr="00005EF8">
        <w:t xml:space="preserve">4 </w:t>
      </w:r>
      <w:r w:rsidRPr="00005EF8">
        <w:rPr>
          <w:cs/>
        </w:rPr>
        <w:t>ปี โดยเก็บค่าเช่าเป็นรายเดือน พร้อมเงื่อนไขว่า ห้างจำเลยไม่มีสิทธิบอกเลิกสัญญาก่อนครบกำหนด และมีสิทธิเพียงจะเลือกซื้อรถยนต์ได้เมื่อครบสัญญา โดยต้องแจ้งเป็นหนังสือทางไปรษณีย์ลงทะเบียนไปยังโจทก์</w:t>
      </w:r>
    </w:p>
    <w:p w14:paraId="652CD377" w14:textId="77777777" w:rsidR="00005EF8" w:rsidRPr="00005EF8" w:rsidRDefault="00005EF8" w:rsidP="00005EF8">
      <w:r w:rsidRPr="00005EF8">
        <w:rPr>
          <w:b/>
          <w:bCs/>
          <w:cs/>
        </w:rPr>
        <w:t>ข้อกฎหมาย</w:t>
      </w:r>
      <w:r w:rsidRPr="00005EF8">
        <w:br/>
      </w:r>
      <w:r w:rsidRPr="00005EF8">
        <w:rPr>
          <w:cs/>
        </w:rPr>
        <w:t>ประเด็นคือ สัญญาดังกล่าวเข้าลักษณะเป็นสัญญาเช่าซื้อที่ต้องปิดอากรแสตมป์ตามกฎหมายหรือไม่ หรือเป็นเพียงสัญญาเช่าธรรมดาที่มีสิทธิเลือกซื้อ</w:t>
      </w:r>
    </w:p>
    <w:p w14:paraId="03B97744" w14:textId="77777777" w:rsidR="00005EF8" w:rsidRPr="00005EF8" w:rsidRDefault="00005EF8" w:rsidP="00005EF8">
      <w:r w:rsidRPr="00005EF8">
        <w:rPr>
          <w:b/>
          <w:bCs/>
          <w:cs/>
        </w:rPr>
        <w:t>ดุลพินิจของศาล</w:t>
      </w:r>
      <w:r w:rsidRPr="00005EF8">
        <w:br/>
      </w:r>
      <w:r w:rsidRPr="00005EF8">
        <w:rPr>
          <w:cs/>
        </w:rPr>
        <w:t>ศาลวินิจฉัยว่า สัญญาดังกล่าวเป็น "สัญญาเช่าแบบลี</w:t>
      </w:r>
      <w:proofErr w:type="spellStart"/>
      <w:r w:rsidRPr="00005EF8">
        <w:rPr>
          <w:cs/>
        </w:rPr>
        <w:t>สซิ่ง</w:t>
      </w:r>
      <w:proofErr w:type="spellEnd"/>
      <w:r w:rsidRPr="00005EF8">
        <w:rPr>
          <w:cs/>
        </w:rPr>
        <w:t>" ไม่ใช่สัญญาเช่าซื้อตามความหมายของ ป.</w:t>
      </w:r>
      <w:proofErr w:type="spellStart"/>
      <w:r w:rsidRPr="00005EF8">
        <w:rPr>
          <w:cs/>
        </w:rPr>
        <w:t>พ.พ</w:t>
      </w:r>
      <w:proofErr w:type="spellEnd"/>
      <w:r w:rsidRPr="00005EF8">
        <w:rPr>
          <w:cs/>
        </w:rPr>
        <w:t xml:space="preserve">. มาตรา </w:t>
      </w:r>
      <w:r w:rsidRPr="00005EF8">
        <w:t xml:space="preserve">572 </w:t>
      </w:r>
      <w:r w:rsidRPr="00005EF8">
        <w:rPr>
          <w:cs/>
        </w:rPr>
        <w:t>เพราะ</w:t>
      </w:r>
    </w:p>
    <w:p w14:paraId="7D2128EB" w14:textId="77777777" w:rsidR="00005EF8" w:rsidRPr="00005EF8" w:rsidRDefault="00005EF8" w:rsidP="00005EF8">
      <w:pPr>
        <w:numPr>
          <w:ilvl w:val="0"/>
          <w:numId w:val="1"/>
        </w:numPr>
      </w:pPr>
      <w:r w:rsidRPr="00005EF8">
        <w:rPr>
          <w:cs/>
        </w:rPr>
        <w:t>ผู้เช่าไม่มีสิทธิบอกเลิกก่อนครบสัญญา</w:t>
      </w:r>
    </w:p>
    <w:p w14:paraId="7C2BA891" w14:textId="77777777" w:rsidR="00005EF8" w:rsidRPr="00005EF8" w:rsidRDefault="00005EF8" w:rsidP="00005EF8">
      <w:pPr>
        <w:numPr>
          <w:ilvl w:val="0"/>
          <w:numId w:val="1"/>
        </w:numPr>
      </w:pPr>
      <w:r w:rsidRPr="00005EF8">
        <w:rPr>
          <w:cs/>
        </w:rPr>
        <w:t>ค่าเช่าไม่ได้รวมค่าแห่งกรรมสิทธิ์</w:t>
      </w:r>
    </w:p>
    <w:p w14:paraId="31EEC3C7" w14:textId="77777777" w:rsidR="00005EF8" w:rsidRPr="00005EF8" w:rsidRDefault="00005EF8" w:rsidP="00005EF8">
      <w:pPr>
        <w:numPr>
          <w:ilvl w:val="0"/>
          <w:numId w:val="1"/>
        </w:numPr>
      </w:pPr>
      <w:r w:rsidRPr="00005EF8">
        <w:rPr>
          <w:cs/>
        </w:rPr>
        <w:t>กรรมสิทธิ์ยังไม่โอนให้ผู้เช่าโดยอัตโนมัติเมื่อครบกำหนด</w:t>
      </w:r>
    </w:p>
    <w:p w14:paraId="2FD981EF" w14:textId="77777777" w:rsidR="00005EF8" w:rsidRPr="00005EF8" w:rsidRDefault="00005EF8" w:rsidP="00005EF8">
      <w:pPr>
        <w:numPr>
          <w:ilvl w:val="0"/>
          <w:numId w:val="1"/>
        </w:numPr>
      </w:pPr>
      <w:r w:rsidRPr="00005EF8">
        <w:rPr>
          <w:cs/>
        </w:rPr>
        <w:t>ต้องมีการแสดงเจตนาซื้อขายเพิ่มเติมเมื่อครบสัญญา</w:t>
      </w:r>
      <w:r w:rsidRPr="00005EF8">
        <w:br/>
      </w:r>
      <w:r w:rsidRPr="00005EF8">
        <w:rPr>
          <w:cs/>
        </w:rPr>
        <w:t xml:space="preserve">ดังนั้น ไม่เข้าเกณฑ์สัญญาเช่าซื้อ จึงไม่ต้องปิดอากรแสตมป์ตามประมวลรัษฎากร มาตรา </w:t>
      </w:r>
      <w:r w:rsidRPr="00005EF8">
        <w:t xml:space="preserve">118 </w:t>
      </w:r>
      <w:r w:rsidRPr="00005EF8">
        <w:rPr>
          <w:cs/>
        </w:rPr>
        <w:t>และสามารถนำมาใช้เป็นพยานหลักฐานในคดีแพ่งได้</w:t>
      </w:r>
    </w:p>
    <w:p w14:paraId="465A8318" w14:textId="77777777" w:rsidR="00005EF8" w:rsidRPr="00005EF8" w:rsidRDefault="00005EF8" w:rsidP="00005EF8">
      <w:r w:rsidRPr="00005EF8">
        <w:rPr>
          <w:cs/>
        </w:rPr>
        <w:lastRenderedPageBreak/>
        <w:t>สรุปคำพิพากษา</w:t>
      </w:r>
      <w:r w:rsidRPr="00005EF8">
        <w:br/>
      </w:r>
      <w:r w:rsidRPr="00005EF8">
        <w:rPr>
          <w:cs/>
        </w:rPr>
        <w:t xml:space="preserve">สัญญาเช่า (โดยมีสิทธิเลือกซื้อ) ที่ไม่มีองค์ประกอบตาม มาตรา </w:t>
      </w:r>
      <w:r w:rsidRPr="00005EF8">
        <w:t xml:space="preserve">572 </w:t>
      </w:r>
      <w:r w:rsidRPr="00005EF8">
        <w:rPr>
          <w:cs/>
        </w:rPr>
        <w:t>ของ ป.</w:t>
      </w:r>
      <w:proofErr w:type="spellStart"/>
      <w:r w:rsidRPr="00005EF8">
        <w:rPr>
          <w:cs/>
        </w:rPr>
        <w:t>พ.พ</w:t>
      </w:r>
      <w:proofErr w:type="spellEnd"/>
      <w:r w:rsidRPr="00005EF8">
        <w:rPr>
          <w:cs/>
        </w:rPr>
        <w:t>. ไม่ใช่สัญญาเช่าซื้อ กรรมสิทธิ์ยังไม่โอนทันทีเมื่อครบกำหนดสัญญา ผู้เช่าก็ไม่มีสิทธิบอกเลิกก่อนเวลา และค่าเช่าไม่รวมมูลค่ากรรมสิทธิ์ จึงไม่ต้องเสียอากรแสตมป์ และใช้เป็นพยานหลักฐานได้ในคดีแพ่ง</w:t>
      </w:r>
    </w:p>
    <w:p w14:paraId="1963FE52" w14:textId="77777777" w:rsidR="00005EF8" w:rsidRPr="00005EF8" w:rsidRDefault="00005EF8" w:rsidP="00005EF8">
      <w:r w:rsidRPr="00005EF8">
        <w:pict w14:anchorId="0760F0AB">
          <v:rect id="_x0000_i1031" style="width:0;height:1.5pt" o:hralign="center" o:hrstd="t" o:hr="t" fillcolor="#a0a0a0" stroked="f"/>
        </w:pict>
      </w:r>
    </w:p>
    <w:p w14:paraId="298296F1" w14:textId="684D44E7" w:rsidR="002B6232" w:rsidRDefault="00005EF8">
      <w:pPr>
        <w:rPr>
          <w:rFonts w:hint="cs"/>
        </w:rPr>
      </w:pPr>
      <w:r w:rsidRPr="00005EF8">
        <w:rPr>
          <w:b/>
          <w:bCs/>
          <w:cs/>
        </w:rPr>
        <w:t xml:space="preserve">มีปัญหาปรึกษา ทนายภูวงษ์ </w:t>
      </w:r>
      <w:r w:rsidRPr="00005EF8">
        <w:rPr>
          <w:b/>
          <w:bCs/>
        </w:rPr>
        <w:t xml:space="preserve">081-803-4097 </w:t>
      </w:r>
      <w:r w:rsidRPr="00005EF8">
        <w:rPr>
          <w:b/>
          <w:bCs/>
          <w:cs/>
        </w:rPr>
        <w:t xml:space="preserve">หรือ ไลน์ ไอดี </w:t>
      </w:r>
      <w:r w:rsidRPr="00005EF8">
        <w:rPr>
          <w:b/>
          <w:bCs/>
        </w:rPr>
        <w:t xml:space="preserve">@lawyerpoovong </w:t>
      </w:r>
      <w:r w:rsidRPr="00005EF8">
        <w:rPr>
          <w:b/>
          <w:bCs/>
          <w:cs/>
        </w:rPr>
        <w:t>ทุกปัญหามีทางออก</w:t>
      </w:r>
      <w:r w:rsidRPr="00005EF8">
        <w:br/>
      </w:r>
      <w:r w:rsidRPr="00005EF8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005EF8">
        <w:rPr>
          <w:cs/>
        </w:rPr>
        <w:t>เวป</w:t>
      </w:r>
      <w:proofErr w:type="spellEnd"/>
      <w:r w:rsidRPr="00005EF8">
        <w:rPr>
          <w:cs/>
        </w:rPr>
        <w:t>ไซ</w:t>
      </w:r>
      <w:proofErr w:type="spellStart"/>
      <w:r w:rsidRPr="00005EF8">
        <w:rPr>
          <w:cs/>
        </w:rPr>
        <w:t>ต์</w:t>
      </w:r>
      <w:proofErr w:type="spellEnd"/>
      <w:r w:rsidRPr="00005EF8">
        <w:t xml:space="preserve"> </w:t>
      </w:r>
      <w:hyperlink r:id="rId5" w:history="1">
        <w:r w:rsidRPr="00005EF8">
          <w:rPr>
            <w:rStyle w:val="Hyperlink"/>
          </w:rPr>
          <w:t>www.</w:t>
        </w:r>
        <w:r w:rsidRPr="00005EF8">
          <w:rPr>
            <w:rStyle w:val="Hyperlink"/>
            <w:cs/>
          </w:rPr>
          <w:t>สู้คดี.</w:t>
        </w:r>
        <w:r w:rsidRPr="00005EF8">
          <w:rPr>
            <w:rStyle w:val="Hyperlink"/>
          </w:rPr>
          <w:t>com</w:t>
        </w:r>
      </w:hyperlink>
      <w:r w:rsidRPr="00005EF8">
        <w:t xml:space="preserve"> </w:t>
      </w:r>
      <w:r w:rsidRPr="00005EF8">
        <w:rPr>
          <w:cs/>
        </w:rPr>
        <w:t>และ</w:t>
      </w:r>
      <w:r w:rsidRPr="00005EF8">
        <w:t xml:space="preserve"> </w:t>
      </w:r>
      <w:hyperlink r:id="rId6" w:history="1">
        <w:r w:rsidRPr="00005EF8">
          <w:rPr>
            <w:rStyle w:val="Hyperlink"/>
          </w:rPr>
          <w:t>www.</w:t>
        </w:r>
        <w:r w:rsidRPr="00005EF8">
          <w:rPr>
            <w:rStyle w:val="Hyperlink"/>
            <w:cs/>
          </w:rPr>
          <w:t>ทนายภูวงษ์.</w:t>
        </w:r>
        <w:r w:rsidRPr="00005EF8">
          <w:rPr>
            <w:rStyle w:val="Hyperlink"/>
          </w:rPr>
          <w:t>com</w:t>
        </w:r>
      </w:hyperlink>
      <w:r>
        <w:rPr>
          <w:rFonts w:hint="cs"/>
          <w:cs/>
        </w:rPr>
        <w:t xml:space="preserve"> </w:t>
      </w:r>
      <w:r w:rsidRPr="00005EF8">
        <w:rPr>
          <w:cs/>
        </w:rPr>
        <w:t>หรือลิงค์นี้</w:t>
      </w:r>
      <w:r w:rsidRPr="00005EF8">
        <w:t xml:space="preserve"> </w:t>
      </w:r>
      <w:hyperlink r:id="rId7" w:history="1">
        <w:r w:rsidRPr="00005EF8">
          <w:rPr>
            <w:rStyle w:val="Hyperlink"/>
          </w:rPr>
          <w:t>www.</w:t>
        </w:r>
        <w:r w:rsidRPr="00005EF8">
          <w:rPr>
            <w:rStyle w:val="Hyperlink"/>
            <w:cs/>
          </w:rPr>
          <w:t>สู้คดี.</w:t>
        </w:r>
        <w:r w:rsidRPr="00005EF8">
          <w:rPr>
            <w:rStyle w:val="Hyperlink"/>
          </w:rPr>
          <w:t>com/</w:t>
        </w:r>
        <w:r w:rsidRPr="00005EF8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430BB7"/>
    <w:multiLevelType w:val="multilevel"/>
    <w:tmpl w:val="348C2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908319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EF8"/>
    <w:rsid w:val="00005EF8"/>
    <w:rsid w:val="000554F2"/>
    <w:rsid w:val="001C2C6A"/>
    <w:rsid w:val="002B6232"/>
    <w:rsid w:val="006E06F1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19A56"/>
  <w15:chartTrackingRefBased/>
  <w15:docId w15:val="{8026226E-10A4-4F52-81F6-4DCF4CC86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5EF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5EF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5EF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5EF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5EF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5EF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5EF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5EF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5EF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5EF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5EF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5EF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5EF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5EF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5EF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5EF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5EF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5EF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5EF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05EF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5EF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05EF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05EF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5EF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5EF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05E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5E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5EF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5EF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05EF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5E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1698</Characters>
  <Application>Microsoft Office Word</Application>
  <DocSecurity>0</DocSecurity>
  <Lines>14</Lines>
  <Paragraphs>3</Paragraphs>
  <ScaleCrop>false</ScaleCrop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2025-08-05T16:26:00Z</dcterms:created>
  <dcterms:modified xsi:type="dcterms:W3CDTF">2025-08-05T16:26:00Z</dcterms:modified>
</cp:coreProperties>
</file>