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62FBE" w14:textId="77777777" w:rsidR="00050777" w:rsidRPr="00050777" w:rsidRDefault="00050777" w:rsidP="00050777">
      <w:r w:rsidRPr="00050777">
        <w:rPr>
          <w:cs/>
        </w:rPr>
        <w:t xml:space="preserve">ลำดับที่ </w:t>
      </w:r>
      <w:r w:rsidRPr="00050777">
        <w:t>000802</w:t>
      </w:r>
      <w:r w:rsidRPr="00050777">
        <w:br/>
      </w:r>
      <w:r w:rsidRPr="00050777">
        <w:rPr>
          <w:cs/>
        </w:rPr>
        <w:t>หัวข้อเรื่อง: โพยสลากกินรวบกับพยานวัตถุในการเล่นการพนัน</w:t>
      </w:r>
    </w:p>
    <w:p w14:paraId="64126111" w14:textId="77777777" w:rsidR="00050777" w:rsidRPr="00050777" w:rsidRDefault="00050777" w:rsidP="00050777">
      <w:r w:rsidRPr="00050777">
        <w:rPr>
          <w:cs/>
        </w:rPr>
        <w:t xml:space="preserve">วิเคราะห์ฎีกาที่ </w:t>
      </w:r>
      <w:r w:rsidRPr="00050777">
        <w:t>2572/2540</w:t>
      </w:r>
      <w:r w:rsidRPr="00050777">
        <w:br/>
      </w:r>
      <w:r w:rsidRPr="0005077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50777">
        <w:t>0818034097</w:t>
      </w:r>
    </w:p>
    <w:p w14:paraId="3022A93C" w14:textId="77777777" w:rsidR="00050777" w:rsidRPr="00050777" w:rsidRDefault="00050777" w:rsidP="00050777">
      <w:r w:rsidRPr="00050777">
        <w:rPr>
          <w:cs/>
        </w:rPr>
        <w:t>กฎหมายเกี่ยวกับอะไร</w:t>
      </w:r>
      <w:r w:rsidRPr="00050777">
        <w:br/>
      </w:r>
      <w:r w:rsidRPr="00050777">
        <w:rPr>
          <w:cs/>
        </w:rPr>
        <w:t xml:space="preserve">คดีนี้เกี่ยวข้องกับความผิดฐานเล่นการพนัน (สลากกินรวบ) ตามพระราชบัญญัติการพนัน พ.ศ. </w:t>
      </w:r>
      <w:r w:rsidRPr="00050777">
        <w:t xml:space="preserve">2478 </w:t>
      </w:r>
      <w:r w:rsidRPr="00050777">
        <w:rPr>
          <w:cs/>
        </w:rPr>
        <w:t>และกระบวนการพิสูจน์พยานเอกสาร พยานวัตถุ รวมถึงการพิจารณาเรื่องการร่วมกระทำความผิด</w:t>
      </w:r>
    </w:p>
    <w:p w14:paraId="3CC33764" w14:textId="77777777" w:rsidR="00050777" w:rsidRPr="00050777" w:rsidRDefault="00050777" w:rsidP="00050777">
      <w:r w:rsidRPr="00050777">
        <w:rPr>
          <w:cs/>
        </w:rPr>
        <w:t>วิเคราะห์คำพิพากษาฎีกา</w:t>
      </w:r>
      <w:r w:rsidRPr="00050777">
        <w:br/>
      </w:r>
      <w:r w:rsidRPr="00050777">
        <w:rPr>
          <w:cs/>
        </w:rPr>
        <w:t>ข้อเท็จจริง</w:t>
      </w:r>
    </w:p>
    <w:p w14:paraId="2830D3F1" w14:textId="77777777" w:rsidR="00050777" w:rsidRPr="00050777" w:rsidRDefault="00050777" w:rsidP="00050777">
      <w:pPr>
        <w:numPr>
          <w:ilvl w:val="0"/>
          <w:numId w:val="1"/>
        </w:numPr>
      </w:pPr>
      <w:r w:rsidRPr="00050777">
        <w:rPr>
          <w:cs/>
        </w:rPr>
        <w:t xml:space="preserve">มีการจับกุมโพยสลากกินรวบจำนวน </w:t>
      </w:r>
      <w:r w:rsidRPr="00050777">
        <w:t xml:space="preserve">656 </w:t>
      </w:r>
      <w:r w:rsidRPr="00050777">
        <w:rPr>
          <w:cs/>
        </w:rPr>
        <w:t>แผ่น ซึ่งเป็นสำเนาภาพถ่ายจากเครื่องถ่ายเอกสาร ไม่ใช่ต้นฉบับ</w:t>
      </w:r>
    </w:p>
    <w:p w14:paraId="743F8B81" w14:textId="77777777" w:rsidR="00050777" w:rsidRPr="00050777" w:rsidRDefault="00050777" w:rsidP="00050777">
      <w:pPr>
        <w:numPr>
          <w:ilvl w:val="0"/>
          <w:numId w:val="1"/>
        </w:numPr>
      </w:pPr>
      <w:r w:rsidRPr="00050777">
        <w:rPr>
          <w:cs/>
        </w:rPr>
        <w:t>โพยเหล่านี้มีลักษณะเป็นเอกสารใช้ภายในวงการพนันสลากกินรวบ ซึ่งมักถ่ายสำเนาเก็บไว้เพื่อส่งต่อหรือเก็บเป็นหลักฐานของเจ้ามือ</w:t>
      </w:r>
    </w:p>
    <w:p w14:paraId="44D7D497" w14:textId="77777777" w:rsidR="00050777" w:rsidRPr="00050777" w:rsidRDefault="00050777" w:rsidP="00050777">
      <w:pPr>
        <w:numPr>
          <w:ilvl w:val="0"/>
          <w:numId w:val="1"/>
        </w:numPr>
      </w:pPr>
      <w:r w:rsidRPr="00050777">
        <w:rPr>
          <w:cs/>
        </w:rPr>
        <w:t xml:space="preserve">โพยลงวันที่ </w:t>
      </w:r>
      <w:r w:rsidRPr="00050777">
        <w:t xml:space="preserve">20 </w:t>
      </w:r>
      <w:r w:rsidRPr="00050777">
        <w:rPr>
          <w:cs/>
        </w:rPr>
        <w:t xml:space="preserve">มีนาคม </w:t>
      </w:r>
      <w:r w:rsidRPr="00050777">
        <w:t xml:space="preserve">2537 </w:t>
      </w:r>
      <w:r w:rsidRPr="00050777">
        <w:rPr>
          <w:cs/>
        </w:rPr>
        <w:t xml:space="preserve">แต่ใช้ผลการออกสลากกินแบ่งรัฐบาลงวดวันที่ </w:t>
      </w:r>
      <w:r w:rsidRPr="00050777">
        <w:t xml:space="preserve">1 </w:t>
      </w:r>
      <w:r w:rsidRPr="00050777">
        <w:rPr>
          <w:cs/>
        </w:rPr>
        <w:t xml:space="preserve">เมษายน </w:t>
      </w:r>
      <w:r w:rsidRPr="00050777">
        <w:t xml:space="preserve">2537 </w:t>
      </w:r>
      <w:r w:rsidRPr="00050777">
        <w:rPr>
          <w:cs/>
        </w:rPr>
        <w:t>เป็นผลรางวัลของการเล่นพนัน</w:t>
      </w:r>
    </w:p>
    <w:p w14:paraId="27038118" w14:textId="77777777" w:rsidR="00050777" w:rsidRPr="00050777" w:rsidRDefault="00050777" w:rsidP="00050777">
      <w:pPr>
        <w:numPr>
          <w:ilvl w:val="0"/>
          <w:numId w:val="1"/>
        </w:numPr>
      </w:pPr>
      <w:r w:rsidRPr="00050777">
        <w:rPr>
          <w:cs/>
        </w:rPr>
        <w:t xml:space="preserve">จำเลยที่ </w:t>
      </w:r>
      <w:r w:rsidRPr="00050777">
        <w:t xml:space="preserve">1 </w:t>
      </w:r>
      <w:r w:rsidRPr="00050777">
        <w:rPr>
          <w:cs/>
        </w:rPr>
        <w:t xml:space="preserve">เป็นภริยาของจำเลยที่ </w:t>
      </w:r>
      <w:r w:rsidRPr="00050777">
        <w:t xml:space="preserve">3 </w:t>
      </w:r>
      <w:r w:rsidRPr="00050777">
        <w:rPr>
          <w:cs/>
        </w:rPr>
        <w:t xml:space="preserve">แต่เปิดร้านเสริมสวยคนละชั้นกับที่จับกุมจำเลยที่ </w:t>
      </w:r>
      <w:r w:rsidRPr="00050777">
        <w:t>3</w:t>
      </w:r>
    </w:p>
    <w:p w14:paraId="4C7C4032" w14:textId="77777777" w:rsidR="00050777" w:rsidRPr="00050777" w:rsidRDefault="00050777" w:rsidP="00050777">
      <w:pPr>
        <w:numPr>
          <w:ilvl w:val="0"/>
          <w:numId w:val="1"/>
        </w:numPr>
      </w:pPr>
      <w:r w:rsidRPr="00050777">
        <w:rPr>
          <w:cs/>
        </w:rPr>
        <w:t xml:space="preserve">จำเลยที่ </w:t>
      </w:r>
      <w:r w:rsidRPr="00050777">
        <w:t xml:space="preserve">3 </w:t>
      </w:r>
      <w:r w:rsidRPr="00050777">
        <w:rPr>
          <w:cs/>
        </w:rPr>
        <w:t>ถูกจับพร้อมโพยสลาก โดยไม่มีลูกค้าอยู่ในที่เกิดเหตุ แต่ฟ้องโจทก์ระบุว่ามีผู้ร่วมเล่นบางคนหลบหนีไป</w:t>
      </w:r>
    </w:p>
    <w:p w14:paraId="55B7AD22" w14:textId="77777777" w:rsidR="00050777" w:rsidRPr="00050777" w:rsidRDefault="00050777" w:rsidP="00050777">
      <w:r w:rsidRPr="00050777">
        <w:rPr>
          <w:cs/>
        </w:rPr>
        <w:t>ข้อกฎหมายและดุลพินิจของศาล</w:t>
      </w:r>
    </w:p>
    <w:p w14:paraId="0279CB92" w14:textId="77777777" w:rsidR="00050777" w:rsidRPr="00050777" w:rsidRDefault="00050777" w:rsidP="00050777">
      <w:pPr>
        <w:numPr>
          <w:ilvl w:val="0"/>
          <w:numId w:val="2"/>
        </w:numPr>
      </w:pPr>
      <w:r w:rsidRPr="00050777">
        <w:rPr>
          <w:cs/>
        </w:rPr>
        <w:t>แม้โพยสลากจะเป็นภาพถ่ายไม่ใช่ต้นฉบับ ศาลเห็นว่าแม้ไม่ใช่พยานเอกสาร แต่รับฟังได้ว่าเป็นพยานวัตถุเกี่ยวข้องกับการเล่นพนัน</w:t>
      </w:r>
    </w:p>
    <w:p w14:paraId="158347D4" w14:textId="77777777" w:rsidR="00050777" w:rsidRPr="00050777" w:rsidRDefault="00050777" w:rsidP="00050777">
      <w:pPr>
        <w:numPr>
          <w:ilvl w:val="0"/>
          <w:numId w:val="2"/>
        </w:numPr>
      </w:pPr>
      <w:r w:rsidRPr="00050777">
        <w:rPr>
          <w:cs/>
        </w:rPr>
        <w:t xml:space="preserve">แม้ไม่มีผู้เข้าเล่นอยู่ในที่เกิดเหตุ แต่การที่ฟ้องโจทก์ระบุว่ามีผู้เล่นที่หลบหนี เป็นหลักฐานพอที่จะถือว่าการกระทำของจำเลยที่ </w:t>
      </w:r>
      <w:r w:rsidRPr="00050777">
        <w:t xml:space="preserve">3 </w:t>
      </w:r>
      <w:r w:rsidRPr="00050777">
        <w:rPr>
          <w:cs/>
        </w:rPr>
        <w:t>มีองค์ประกอบความผิดครบถ้วน</w:t>
      </w:r>
    </w:p>
    <w:p w14:paraId="686754CD" w14:textId="77777777" w:rsidR="00050777" w:rsidRPr="00050777" w:rsidRDefault="00050777" w:rsidP="00050777">
      <w:pPr>
        <w:numPr>
          <w:ilvl w:val="0"/>
          <w:numId w:val="2"/>
        </w:numPr>
      </w:pPr>
      <w:r w:rsidRPr="00050777">
        <w:rPr>
          <w:cs/>
        </w:rPr>
        <w:lastRenderedPageBreak/>
        <w:t xml:space="preserve">ศาลวินิจฉัยว่า จำเลยที่ </w:t>
      </w:r>
      <w:r w:rsidRPr="00050777">
        <w:t xml:space="preserve">1 </w:t>
      </w:r>
      <w:r w:rsidRPr="00050777">
        <w:rPr>
          <w:cs/>
        </w:rPr>
        <w:t xml:space="preserve">ไม่ได้อยู่ในที่เกิดเหตุและไม่มีพฤติการณ์เกี่ยวข้องกับการเล่นพนันของจำเลยที่ </w:t>
      </w:r>
      <w:r w:rsidRPr="00050777">
        <w:t>3</w:t>
      </w:r>
    </w:p>
    <w:p w14:paraId="5F2D2393" w14:textId="77777777" w:rsidR="00050777" w:rsidRPr="00050777" w:rsidRDefault="00050777" w:rsidP="00050777">
      <w:pPr>
        <w:numPr>
          <w:ilvl w:val="0"/>
          <w:numId w:val="2"/>
        </w:numPr>
      </w:pPr>
      <w:r w:rsidRPr="00050777">
        <w:rPr>
          <w:cs/>
        </w:rPr>
        <w:t xml:space="preserve">แม้จำเลยที่ </w:t>
      </w:r>
      <w:r w:rsidRPr="00050777">
        <w:t xml:space="preserve">3 </w:t>
      </w:r>
      <w:r w:rsidRPr="00050777">
        <w:rPr>
          <w:cs/>
        </w:rPr>
        <w:t xml:space="preserve">ไม่เคยกระทำผิดมาก่อน แต่เนื่องจากมีบทบาทเป็นเจ้ามือรายใหญ่ ยอดเงินพนันสูงถึง </w:t>
      </w:r>
      <w:r w:rsidRPr="00050777">
        <w:t xml:space="preserve">4.8 </w:t>
      </w:r>
      <w:r w:rsidRPr="00050777">
        <w:rPr>
          <w:cs/>
        </w:rPr>
        <w:t>ล้านบาท จึงไม่มีเหตุให้รอการลงโทษ</w:t>
      </w:r>
    </w:p>
    <w:p w14:paraId="61BA95D8" w14:textId="77777777" w:rsidR="00050777" w:rsidRPr="00050777" w:rsidRDefault="00050777" w:rsidP="00050777">
      <w:r w:rsidRPr="00050777">
        <w:rPr>
          <w:cs/>
        </w:rPr>
        <w:t>สรุปคำพิพากษา</w:t>
      </w:r>
    </w:p>
    <w:p w14:paraId="4E135855" w14:textId="77777777" w:rsidR="00050777" w:rsidRPr="00050777" w:rsidRDefault="00050777" w:rsidP="00050777">
      <w:pPr>
        <w:numPr>
          <w:ilvl w:val="0"/>
          <w:numId w:val="3"/>
        </w:numPr>
      </w:pPr>
      <w:r w:rsidRPr="00050777">
        <w:rPr>
          <w:cs/>
        </w:rPr>
        <w:t>โพยสลากกินรวบ แม้เป็นเพียงภาพถ่ายเอกสารก็ถือเป็นพยานวัตถุที่เกี่ยวข้องกับการเล่นพนันได้</w:t>
      </w:r>
    </w:p>
    <w:p w14:paraId="57309F0D" w14:textId="77777777" w:rsidR="00050777" w:rsidRPr="00050777" w:rsidRDefault="00050777" w:rsidP="00050777">
      <w:pPr>
        <w:numPr>
          <w:ilvl w:val="0"/>
          <w:numId w:val="3"/>
        </w:numPr>
      </w:pPr>
      <w:r w:rsidRPr="00050777">
        <w:rPr>
          <w:cs/>
        </w:rPr>
        <w:t>การมีโพยจำนวนมากและมีรูปแบบสื่อถึงเจ้ามือหรือผู้เดินโพย ถือเป็นพฤติการณ์แสดงถึงการจัดให้มีการเล่นพนัน</w:t>
      </w:r>
    </w:p>
    <w:p w14:paraId="7F529E52" w14:textId="77777777" w:rsidR="00050777" w:rsidRPr="00050777" w:rsidRDefault="00050777" w:rsidP="00050777">
      <w:pPr>
        <w:numPr>
          <w:ilvl w:val="0"/>
          <w:numId w:val="3"/>
        </w:numPr>
      </w:pPr>
      <w:r w:rsidRPr="00050777">
        <w:rPr>
          <w:cs/>
        </w:rPr>
        <w:t>การที่ไม่มีผู้เล่นอยู่ในที่เกิดเหตุ ไม่ทำให้ขาดองค์ประกอบความผิด หากมีหลักฐานแสดงว่ามีผู้ร่วมเล่นที่หลบหนี</w:t>
      </w:r>
    </w:p>
    <w:p w14:paraId="1F909F82" w14:textId="77777777" w:rsidR="00050777" w:rsidRPr="00050777" w:rsidRDefault="00050777" w:rsidP="00050777">
      <w:pPr>
        <w:numPr>
          <w:ilvl w:val="0"/>
          <w:numId w:val="3"/>
        </w:numPr>
      </w:pPr>
      <w:r w:rsidRPr="00050777">
        <w:rPr>
          <w:cs/>
        </w:rPr>
        <w:t xml:space="preserve">จำเลยที่ </w:t>
      </w:r>
      <w:r w:rsidRPr="00050777">
        <w:t xml:space="preserve">1 </w:t>
      </w:r>
      <w:r w:rsidRPr="00050777">
        <w:rPr>
          <w:cs/>
        </w:rPr>
        <w:t>ไม่ได้เกี่ยวข้องหรืออยู่ในที่เกิดเหตุ จึงไม่มีความผิด</w:t>
      </w:r>
    </w:p>
    <w:p w14:paraId="0A44117A" w14:textId="77777777" w:rsidR="00050777" w:rsidRPr="00050777" w:rsidRDefault="00050777" w:rsidP="00050777">
      <w:pPr>
        <w:numPr>
          <w:ilvl w:val="0"/>
          <w:numId w:val="3"/>
        </w:numPr>
      </w:pPr>
      <w:r w:rsidRPr="00050777">
        <w:rPr>
          <w:cs/>
        </w:rPr>
        <w:t xml:space="preserve">จำเลยที่ </w:t>
      </w:r>
      <w:r w:rsidRPr="00050777">
        <w:t xml:space="preserve">3 </w:t>
      </w:r>
      <w:r w:rsidRPr="00050777">
        <w:rPr>
          <w:cs/>
        </w:rPr>
        <w:t>มีความผิดฐานเป็นเจ้ามือเล่นการพนัน และเนื่องจากเป็นรายใหญ่และมอมเมาประชาชน ศาลไม่รอการลงโทษ</w:t>
      </w:r>
    </w:p>
    <w:p w14:paraId="7A988EB2" w14:textId="7F8635F5" w:rsidR="002B6232" w:rsidRDefault="00050777">
      <w:r w:rsidRPr="00050777">
        <w:rPr>
          <w:cs/>
        </w:rPr>
        <w:t xml:space="preserve">มีปัญหาปรึกษา ทนายภูวงษ์ </w:t>
      </w:r>
      <w:r w:rsidRPr="00050777">
        <w:t xml:space="preserve">081-803-4097 </w:t>
      </w:r>
      <w:r w:rsidRPr="00050777">
        <w:rPr>
          <w:cs/>
        </w:rPr>
        <w:t xml:space="preserve">หรือ ไลน์ ไอดี </w:t>
      </w:r>
      <w:r w:rsidRPr="00050777">
        <w:t>@lawyerpoovong</w:t>
      </w:r>
      <w:r w:rsidRPr="00050777">
        <w:br/>
      </w:r>
      <w:r w:rsidRPr="00050777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050777">
        <w:br/>
      </w:r>
      <w:r w:rsidRPr="00050777">
        <w:rPr>
          <w:cs/>
        </w:rPr>
        <w:t>ในเว็บไซต์</w:t>
      </w:r>
      <w:r w:rsidRPr="00050777">
        <w:t xml:space="preserve"> </w:t>
      </w:r>
      <w:hyperlink r:id="rId5" w:history="1">
        <w:r w:rsidRPr="00050777">
          <w:rPr>
            <w:rStyle w:val="Hyperlink"/>
          </w:rPr>
          <w:t>www.</w:t>
        </w:r>
        <w:r w:rsidRPr="00050777">
          <w:rPr>
            <w:rStyle w:val="Hyperlink"/>
            <w:cs/>
          </w:rPr>
          <w:t>สู้คดี.</w:t>
        </w:r>
        <w:r w:rsidRPr="00050777">
          <w:rPr>
            <w:rStyle w:val="Hyperlink"/>
          </w:rPr>
          <w:t>com</w:t>
        </w:r>
      </w:hyperlink>
      <w:r w:rsidRPr="00050777">
        <w:t xml:space="preserve"> </w:t>
      </w:r>
      <w:r w:rsidRPr="00050777">
        <w:rPr>
          <w:cs/>
        </w:rPr>
        <w:t>และ</w:t>
      </w:r>
      <w:r w:rsidRPr="00050777">
        <w:t xml:space="preserve"> </w:t>
      </w:r>
      <w:hyperlink r:id="rId6" w:history="1">
        <w:r w:rsidRPr="00050777">
          <w:rPr>
            <w:rStyle w:val="Hyperlink"/>
          </w:rPr>
          <w:t>www.</w:t>
        </w:r>
        <w:r w:rsidRPr="00050777">
          <w:rPr>
            <w:rStyle w:val="Hyperlink"/>
            <w:cs/>
          </w:rPr>
          <w:t>ทนายภูวงษ์.</w:t>
        </w:r>
        <w:r w:rsidRPr="00050777">
          <w:rPr>
            <w:rStyle w:val="Hyperlink"/>
          </w:rPr>
          <w:t>com</w:t>
        </w:r>
      </w:hyperlink>
      <w:r w:rsidRPr="00050777">
        <w:t xml:space="preserve"> </w:t>
      </w:r>
      <w:r w:rsidRPr="00050777">
        <w:rPr>
          <w:cs/>
        </w:rPr>
        <w:t>หรือลิงก์นี้</w:t>
      </w:r>
      <w:r w:rsidRPr="00050777">
        <w:t xml:space="preserve"> </w:t>
      </w:r>
      <w:hyperlink r:id="rId7" w:history="1">
        <w:r w:rsidRPr="00050777">
          <w:rPr>
            <w:rStyle w:val="Hyperlink"/>
          </w:rPr>
          <w:t>www.</w:t>
        </w:r>
        <w:r w:rsidRPr="00050777">
          <w:rPr>
            <w:rStyle w:val="Hyperlink"/>
            <w:cs/>
          </w:rPr>
          <w:t>สู้คดี.</w:t>
        </w:r>
        <w:r w:rsidRPr="00050777">
          <w:rPr>
            <w:rStyle w:val="Hyperlink"/>
          </w:rPr>
          <w:t>com/</w:t>
        </w:r>
        <w:r w:rsidRPr="0005077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F58B4"/>
    <w:multiLevelType w:val="multilevel"/>
    <w:tmpl w:val="6C928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D21144"/>
    <w:multiLevelType w:val="multilevel"/>
    <w:tmpl w:val="4654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D0651C"/>
    <w:multiLevelType w:val="multilevel"/>
    <w:tmpl w:val="58A4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7571468">
    <w:abstractNumId w:val="0"/>
  </w:num>
  <w:num w:numId="2" w16cid:durableId="1031146856">
    <w:abstractNumId w:val="2"/>
  </w:num>
  <w:num w:numId="3" w16cid:durableId="1846901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77"/>
    <w:rsid w:val="00050777"/>
    <w:rsid w:val="000554F2"/>
    <w:rsid w:val="001C2C6A"/>
    <w:rsid w:val="002B6232"/>
    <w:rsid w:val="00A43436"/>
    <w:rsid w:val="00AF4A52"/>
    <w:rsid w:val="00DA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A813"/>
  <w15:chartTrackingRefBased/>
  <w15:docId w15:val="{B9E7C1E5-2ED9-4DA2-98BE-22C92A76E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77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77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77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7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7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7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7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7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7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77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77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77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77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77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77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77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77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77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77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5077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7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5077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5077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77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77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507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7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77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7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07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2025-08-06T23:59:00Z</dcterms:created>
  <dcterms:modified xsi:type="dcterms:W3CDTF">2025-08-07T00:00:00Z</dcterms:modified>
</cp:coreProperties>
</file>