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96E36" w14:textId="77777777" w:rsidR="0073445C" w:rsidRPr="0073445C" w:rsidRDefault="0073445C" w:rsidP="0073445C">
      <w:r w:rsidRPr="0073445C">
        <w:rPr>
          <w:cs/>
        </w:rPr>
        <w:t xml:space="preserve">ลำดับที่ </w:t>
      </w:r>
      <w:r w:rsidRPr="0073445C">
        <w:t>000402</w:t>
      </w:r>
      <w:r w:rsidRPr="0073445C">
        <w:br/>
      </w:r>
      <w:r w:rsidRPr="0073445C">
        <w:rPr>
          <w:cs/>
        </w:rPr>
        <w:t>หัวข้อเรื่อง การฟื้นฟูสมรรถภาพผู้ติดยาเสพติดต้องเป็นไปตามขั้นตอนกฎหมายก่อนดำเนินคดีอาญา</w:t>
      </w:r>
      <w:r w:rsidRPr="0073445C">
        <w:br/>
      </w:r>
      <w:r w:rsidRPr="0073445C">
        <w:rPr>
          <w:cs/>
        </w:rPr>
        <w:t xml:space="preserve">วิเคราะห์ฎีกาที่ </w:t>
      </w:r>
      <w:r w:rsidRPr="0073445C">
        <w:t>6893/2558</w:t>
      </w:r>
      <w:r w:rsidRPr="0073445C">
        <w:br/>
      </w:r>
      <w:r w:rsidRPr="0073445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3445C">
        <w:t>0818034097</w:t>
      </w:r>
    </w:p>
    <w:p w14:paraId="60E5ECB3" w14:textId="77777777" w:rsidR="0073445C" w:rsidRPr="0073445C" w:rsidRDefault="0073445C" w:rsidP="0073445C">
      <w:r w:rsidRPr="0073445C">
        <w:rPr>
          <w:cs/>
        </w:rPr>
        <w:t>กฎหมายเกี่ยวกับอะไร</w:t>
      </w:r>
      <w:r w:rsidRPr="0073445C">
        <w:br/>
      </w:r>
      <w:r w:rsidRPr="0073445C">
        <w:rPr>
          <w:cs/>
        </w:rPr>
        <w:t xml:space="preserve">พระราชบัญญัติฟื้นฟูสมรรถภาพผู้ติดยาเสพติด พ.ศ. </w:t>
      </w:r>
      <w:r w:rsidRPr="0073445C">
        <w:t xml:space="preserve">2545 </w:t>
      </w:r>
      <w:r w:rsidRPr="0073445C">
        <w:rPr>
          <w:cs/>
        </w:rPr>
        <w:t xml:space="preserve">และประมวลกฎหมายอาญา มาตรา </w:t>
      </w:r>
      <w:r w:rsidRPr="0073445C">
        <w:t>190</w:t>
      </w:r>
    </w:p>
    <w:p w14:paraId="6FB67C32" w14:textId="77777777" w:rsidR="0073445C" w:rsidRPr="0073445C" w:rsidRDefault="0073445C" w:rsidP="0073445C">
      <w:r w:rsidRPr="0073445C">
        <w:rPr>
          <w:cs/>
        </w:rPr>
        <w:t xml:space="preserve">วิเคราะห์คำพิพากษาฎีกาที่ </w:t>
      </w:r>
      <w:r w:rsidRPr="0073445C">
        <w:t>6893/2558</w:t>
      </w:r>
      <w:r w:rsidRPr="0073445C">
        <w:br/>
      </w:r>
      <w:r w:rsidRPr="0073445C">
        <w:rPr>
          <w:b/>
          <w:bCs/>
          <w:cs/>
        </w:rPr>
        <w:t>ข้อเท็จจริง</w:t>
      </w:r>
      <w:r w:rsidRPr="0073445C">
        <w:br/>
      </w:r>
      <w:r w:rsidRPr="0073445C">
        <w:rPr>
          <w:cs/>
        </w:rPr>
        <w:t xml:space="preserve">จำเลยเคยถูกจับกุมในความผิดเกี่ยวกับยาเสพติด และต่อมาเข้ารับการตรวจพิสูจน์และได้รับคำวินิจฉัยให้เข้ารับการฟื้นฟูแบบจิตสังคมบำบัด </w:t>
      </w:r>
      <w:r w:rsidRPr="0073445C">
        <w:t xml:space="preserve">4 </w:t>
      </w:r>
      <w:r w:rsidRPr="0073445C">
        <w:rPr>
          <w:cs/>
        </w:rPr>
        <w:t xml:space="preserve">เดือน และเข้าร่วมกิจกรรมแก้ไขฟื้นฟูอีก </w:t>
      </w:r>
      <w:r w:rsidRPr="0073445C">
        <w:t xml:space="preserve">6 </w:t>
      </w:r>
      <w:r w:rsidRPr="0073445C">
        <w:rPr>
          <w:cs/>
        </w:rPr>
        <w:t xml:space="preserve">เดือน โดยต้องปฏิบัติตามเงื่อนไขต่าง ๆ เช่น ห้ามเกี่ยวข้องกับยาเสพติด ให้ตรวจปัสสาวะ และรายงานตัวต่อเจ้าหน้าที่ แต่จำเลยไม่ปฏิบัติตาม ไม่มีรายงานตัว และไม่พักอาศัยตามที่แจ้ง ต่อมามีคำสั่งขยายเวลาการฟื้นฟูอีก </w:t>
      </w:r>
      <w:r w:rsidRPr="0073445C">
        <w:t xml:space="preserve">4 </w:t>
      </w:r>
      <w:r w:rsidRPr="0073445C">
        <w:rPr>
          <w:cs/>
        </w:rPr>
        <w:t>เดือน แต่จำเลยยังละเลย เจ้าหน้าที่จึงมีคำสั่งแจ้งให้พนักงานสอบสวนดำเนินคดี</w:t>
      </w:r>
    </w:p>
    <w:p w14:paraId="46C77CF4" w14:textId="77777777" w:rsidR="0073445C" w:rsidRPr="0073445C" w:rsidRDefault="0073445C" w:rsidP="0073445C">
      <w:r w:rsidRPr="0073445C">
        <w:rPr>
          <w:b/>
          <w:bCs/>
          <w:cs/>
        </w:rPr>
        <w:t>ข้อกฎหมายและดุลพินิจของศาล</w:t>
      </w:r>
      <w:r w:rsidRPr="0073445C">
        <w:br/>
      </w:r>
      <w:r w:rsidRPr="0073445C">
        <w:rPr>
          <w:cs/>
        </w:rPr>
        <w:t xml:space="preserve">ศาลพิจารณาว่า ตาม พ.ร.บ.ฟื้นฟูสมรรถภาพผู้ติดยาเสพติด พ.ศ. </w:t>
      </w:r>
      <w:r w:rsidRPr="0073445C">
        <w:t xml:space="preserve">2545 </w:t>
      </w:r>
      <w:r w:rsidRPr="0073445C">
        <w:rPr>
          <w:cs/>
        </w:rPr>
        <w:t xml:space="preserve">มาตรา </w:t>
      </w:r>
      <w:r w:rsidRPr="0073445C">
        <w:t xml:space="preserve">25 </w:t>
      </w:r>
      <w:r w:rsidRPr="0073445C">
        <w:rPr>
          <w:cs/>
        </w:rPr>
        <w:t xml:space="preserve">และ </w:t>
      </w:r>
      <w:r w:rsidRPr="0073445C">
        <w:t xml:space="preserve">32 </w:t>
      </w:r>
      <w:r w:rsidRPr="0073445C">
        <w:rPr>
          <w:cs/>
        </w:rPr>
        <w:t>การจะดำเนินคดีผู้ที่ไม่ปฏิบัติตามแผนการฟื้นฟู ต้องดำเนินการตามขั้นตอนกฎหมายก่อน คือ</w:t>
      </w:r>
    </w:p>
    <w:p w14:paraId="6E1180F8" w14:textId="77777777" w:rsidR="0073445C" w:rsidRPr="0073445C" w:rsidRDefault="0073445C" w:rsidP="0073445C">
      <w:pPr>
        <w:numPr>
          <w:ilvl w:val="0"/>
          <w:numId w:val="1"/>
        </w:numPr>
      </w:pPr>
      <w:r w:rsidRPr="0073445C">
        <w:rPr>
          <w:cs/>
        </w:rPr>
        <w:t>ต้องให้ผู้เข้ารับการฟื้นฟูอยู่ในความควบคุมตามแผนให้ครบระยะเวลาก่อน</w:t>
      </w:r>
    </w:p>
    <w:p w14:paraId="308D8C40" w14:textId="77777777" w:rsidR="0073445C" w:rsidRPr="0073445C" w:rsidRDefault="0073445C" w:rsidP="0073445C">
      <w:pPr>
        <w:numPr>
          <w:ilvl w:val="0"/>
          <w:numId w:val="1"/>
        </w:numPr>
      </w:pPr>
      <w:r w:rsidRPr="0073445C">
        <w:rPr>
          <w:cs/>
        </w:rPr>
        <w:t xml:space="preserve">คณะอนุกรรมการฟื้นฟูฯ ต้องประเมินผลการฟื้นฟูตามมาตรา </w:t>
      </w:r>
      <w:r w:rsidRPr="0073445C">
        <w:t>23</w:t>
      </w:r>
    </w:p>
    <w:p w14:paraId="414A4B4A" w14:textId="77777777" w:rsidR="0073445C" w:rsidRPr="0073445C" w:rsidRDefault="0073445C" w:rsidP="0073445C">
      <w:pPr>
        <w:numPr>
          <w:ilvl w:val="0"/>
          <w:numId w:val="1"/>
        </w:numPr>
      </w:pPr>
      <w:r w:rsidRPr="0073445C">
        <w:rPr>
          <w:cs/>
        </w:rPr>
        <w:t xml:space="preserve">หากผลยังไม่น่าพอใจ จึงรายงานความเห็นต่อพนักงานสอบสวนตามมาตรา </w:t>
      </w:r>
      <w:r w:rsidRPr="0073445C">
        <w:t>32</w:t>
      </w:r>
    </w:p>
    <w:p w14:paraId="5A374021" w14:textId="77777777" w:rsidR="0073445C" w:rsidRPr="0073445C" w:rsidRDefault="0073445C" w:rsidP="0073445C">
      <w:r w:rsidRPr="0073445C">
        <w:rPr>
          <w:cs/>
        </w:rPr>
        <w:t xml:space="preserve">เมื่อคำสั่งที่ </w:t>
      </w:r>
      <w:r w:rsidRPr="0073445C">
        <w:t xml:space="preserve">1232/2555 </w:t>
      </w:r>
      <w:r w:rsidRPr="0073445C">
        <w:rPr>
          <w:cs/>
        </w:rPr>
        <w:t xml:space="preserve">ยังไม่ได้ดำเนินการตามขั้นตอนที่กฎหมายกำหนด การนำตัวจำเลยมาฟ้องคดีจึงยังไม่ชอบด้วยกฎหมาย และถือไม่ได้ว่าจำเลยอยู่ระหว่างการดำเนินคดีอาญาที่มีโทษจำคุกตามมาตรา </w:t>
      </w:r>
      <w:r w:rsidRPr="0073445C">
        <w:t xml:space="preserve">24 </w:t>
      </w:r>
      <w:r w:rsidRPr="0073445C">
        <w:rPr>
          <w:cs/>
        </w:rPr>
        <w:t>ของ พ.ร.บ.ฟื้นฟูฯ</w:t>
      </w:r>
    </w:p>
    <w:p w14:paraId="14A4218F" w14:textId="77777777" w:rsidR="0073445C" w:rsidRPr="0073445C" w:rsidRDefault="0073445C" w:rsidP="0073445C">
      <w:r w:rsidRPr="0073445C">
        <w:rPr>
          <w:cs/>
        </w:rPr>
        <w:t>สรุปคำพิพากษา</w:t>
      </w:r>
      <w:r w:rsidRPr="0073445C">
        <w:br/>
      </w:r>
      <w:r w:rsidRPr="0073445C">
        <w:rPr>
          <w:cs/>
        </w:rPr>
        <w:t>การดำเนินการฟื้นฟูผู้ติดยาเสพติดตามกฎหมายต้องเป็นไปตามลำดับขั้นตอนอย่างเคร่งครัด โดยเฉพาะก่อนที่</w:t>
      </w:r>
      <w:r w:rsidRPr="0073445C">
        <w:rPr>
          <w:cs/>
        </w:rPr>
        <w:lastRenderedPageBreak/>
        <w:t>เจ้าหน้าที่จะนำตัวผู้รับการฟื้นฟูมาดำเนินคดีอาญา ศาลวินิจฉัยว่าคำสั่งของคณะอนุกรรมการฟื้นฟูฯ ยังไม่ครบถ้วนตามกฎหมาย จึงไม่อาจถือว่าเป็นเหตุให้นำตัวจำเลยมาฟ้องคดีอาญาได้</w:t>
      </w:r>
    </w:p>
    <w:p w14:paraId="3D98109B" w14:textId="3EFF16CD" w:rsidR="002B6232" w:rsidRPr="0073445C" w:rsidRDefault="0073445C">
      <w:pPr>
        <w:rPr>
          <w:rFonts w:hint="cs"/>
        </w:rPr>
      </w:pPr>
      <w:r w:rsidRPr="0073445C">
        <w:rPr>
          <w:cs/>
        </w:rPr>
        <w:t xml:space="preserve">มีปัญหาปรึกษา ทนายภูวงษ์ </w:t>
      </w:r>
      <w:r w:rsidRPr="0073445C">
        <w:t xml:space="preserve">081-803-4097 </w:t>
      </w:r>
      <w:r w:rsidRPr="0073445C">
        <w:rPr>
          <w:cs/>
        </w:rPr>
        <w:t xml:space="preserve">หรือ ไลน์ ไอดี </w:t>
      </w:r>
      <w:r w:rsidRPr="0073445C">
        <w:t>@lawyerpoovong</w:t>
      </w:r>
      <w:r w:rsidRPr="0073445C">
        <w:br/>
      </w:r>
      <w:r w:rsidRPr="0073445C">
        <w:rPr>
          <w:cs/>
        </w:rPr>
        <w:t>ทุกปัญหามีทางออก ค้นหาโพสต์ทั้งหมดได้ที่</w:t>
      </w:r>
      <w:r w:rsidRPr="0073445C">
        <w:br/>
      </w:r>
      <w:r w:rsidRPr="0073445C">
        <w:rPr>
          <w:cs/>
        </w:rPr>
        <w:t>เว็บไซต์</w:t>
      </w:r>
      <w:r w:rsidRPr="0073445C">
        <w:t xml:space="preserve"> </w:t>
      </w:r>
      <w:hyperlink r:id="rId5" w:history="1">
        <w:r w:rsidRPr="0073445C">
          <w:rPr>
            <w:rStyle w:val="Hyperlink"/>
          </w:rPr>
          <w:t>www.</w:t>
        </w:r>
        <w:r w:rsidRPr="0073445C">
          <w:rPr>
            <w:rStyle w:val="Hyperlink"/>
            <w:cs/>
          </w:rPr>
          <w:t>สู้คดี.</w:t>
        </w:r>
        <w:r w:rsidRPr="0073445C">
          <w:rPr>
            <w:rStyle w:val="Hyperlink"/>
          </w:rPr>
          <w:t>com</w:t>
        </w:r>
      </w:hyperlink>
      <w:r w:rsidRPr="0073445C">
        <w:t xml:space="preserve"> </w:t>
      </w:r>
      <w:r w:rsidRPr="0073445C">
        <w:rPr>
          <w:cs/>
        </w:rPr>
        <w:t>และ</w:t>
      </w:r>
      <w:r w:rsidRPr="0073445C">
        <w:t xml:space="preserve"> </w:t>
      </w:r>
      <w:hyperlink r:id="rId6" w:history="1">
        <w:r w:rsidRPr="0073445C">
          <w:rPr>
            <w:rStyle w:val="Hyperlink"/>
          </w:rPr>
          <w:t>www.</w:t>
        </w:r>
        <w:r w:rsidRPr="0073445C">
          <w:rPr>
            <w:rStyle w:val="Hyperlink"/>
            <w:cs/>
          </w:rPr>
          <w:t>ทนายภูวงษ์.</w:t>
        </w:r>
        <w:r w:rsidRPr="0073445C">
          <w:rPr>
            <w:rStyle w:val="Hyperlink"/>
          </w:rPr>
          <w:t>com</w:t>
        </w:r>
      </w:hyperlink>
    </w:p>
    <w:sectPr w:rsidR="002B6232" w:rsidRPr="007344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62092"/>
    <w:multiLevelType w:val="multilevel"/>
    <w:tmpl w:val="549EB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2992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45C"/>
    <w:rsid w:val="000554F2"/>
    <w:rsid w:val="001C2C6A"/>
    <w:rsid w:val="002B6232"/>
    <w:rsid w:val="005A4BC0"/>
    <w:rsid w:val="0073445C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0FFEB"/>
  <w15:chartTrackingRefBased/>
  <w15:docId w15:val="{059AD092-DB26-4313-A3F1-13F6ED856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445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445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45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45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45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45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45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45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45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45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445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45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45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45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45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45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45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45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45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3445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45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3445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3445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445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45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344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4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45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45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3445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44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2025-07-28T02:44:00Z</dcterms:created>
  <dcterms:modified xsi:type="dcterms:W3CDTF">2025-07-28T02:44:00Z</dcterms:modified>
</cp:coreProperties>
</file>