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8E586" w14:textId="77777777" w:rsidR="00817FFA" w:rsidRPr="00817FFA" w:rsidRDefault="00817FFA" w:rsidP="00817FFA">
      <w:r w:rsidRPr="00817FFA">
        <w:rPr>
          <w:cs/>
        </w:rPr>
        <w:t xml:space="preserve">ลำดับที่ </w:t>
      </w:r>
      <w:r w:rsidRPr="00817FFA">
        <w:t>000410</w:t>
      </w:r>
      <w:r w:rsidRPr="00817FFA">
        <w:br/>
      </w:r>
      <w:r w:rsidRPr="00817FFA">
        <w:rPr>
          <w:cs/>
        </w:rPr>
        <w:t>หัวข้อเรื่อง การจับโดยไม่มีอำนาจกับข้อหาช่วยเหลือหลบหนี</w:t>
      </w:r>
      <w:r w:rsidRPr="00817FFA">
        <w:br/>
      </w:r>
      <w:r w:rsidRPr="00817FFA">
        <w:rPr>
          <w:cs/>
        </w:rPr>
        <w:t xml:space="preserve">วิเคราะห์ฎีกาที่ </w:t>
      </w:r>
      <w:r w:rsidRPr="00817FFA">
        <w:t>2535/2550</w:t>
      </w:r>
      <w:r w:rsidRPr="00817FFA">
        <w:br/>
      </w:r>
      <w:r w:rsidRPr="00817FF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17FFA">
        <w:t>0818034097</w:t>
      </w:r>
      <w:r w:rsidRPr="00817FFA">
        <w:br/>
      </w:r>
      <w:r w:rsidRPr="00817FFA">
        <w:rPr>
          <w:cs/>
        </w:rPr>
        <w:t xml:space="preserve">กฎหมายเกี่ยวกับอะไร ประมวลกฎหมายอาญา มาตรา </w:t>
      </w:r>
      <w:r w:rsidRPr="00817FFA">
        <w:t xml:space="preserve">138, 189, 191 </w:t>
      </w:r>
      <w:r w:rsidRPr="00817FFA">
        <w:rPr>
          <w:cs/>
        </w:rPr>
        <w:t xml:space="preserve">และประมวลกฎหมายวิธีพิจารณาความอาญา มาตรา </w:t>
      </w:r>
      <w:r w:rsidRPr="00817FFA">
        <w:t>80, 192</w:t>
      </w:r>
    </w:p>
    <w:p w14:paraId="6C29ECB7" w14:textId="77777777" w:rsidR="00817FFA" w:rsidRPr="00817FFA" w:rsidRDefault="00817FFA" w:rsidP="00817FFA">
      <w:r w:rsidRPr="00817FFA">
        <w:rPr>
          <w:cs/>
        </w:rPr>
        <w:t xml:space="preserve">วิเคราะห์คำพิพากษาฎีกาที่ </w:t>
      </w:r>
      <w:r w:rsidRPr="00817FFA">
        <w:t>2535/2550</w:t>
      </w:r>
      <w:r w:rsidRPr="00817FFA">
        <w:br/>
      </w:r>
      <w:r w:rsidRPr="00817FFA">
        <w:rPr>
          <w:cs/>
        </w:rPr>
        <w:t>ข้อเท็จจริง</w:t>
      </w:r>
      <w:r w:rsidRPr="00817FFA">
        <w:br/>
      </w:r>
      <w:r w:rsidRPr="00817FFA">
        <w:rPr>
          <w:cs/>
        </w:rPr>
        <w:t xml:space="preserve">เจ้าหน้าที่ บ. พบกองไม้กระยาเลยไม่มีรอยตราค่าภาคหลวงหรือรอยตรารัฐบาลขายอยู่ข้างบ้านของ ว. ซึ่ง ว. ก็รับว่าครอบครองไม้หวงห้ามโดยไม่ได้รับอนุญาต อย่างไรก็ตาม ว. ไม่ได้ถูกจับในขณะกระทำความผิด และไม่เข้าข้อยกเว้นที่ให้เจ้าหน้าที่จับได้โดยไม่ต้องมีหมายจับตาม ป.วิ.อ. มาตรา </w:t>
      </w:r>
      <w:r w:rsidRPr="00817FFA">
        <w:t>80</w:t>
      </w:r>
    </w:p>
    <w:p w14:paraId="1F6B1AAC" w14:textId="77777777" w:rsidR="00817FFA" w:rsidRPr="00817FFA" w:rsidRDefault="00817FFA" w:rsidP="00817FFA">
      <w:r w:rsidRPr="00817FFA">
        <w:rPr>
          <w:cs/>
        </w:rPr>
        <w:t>บ. จึงไม่มีอำนาจจับ ว. ได้ การที่ ว. ตาม บ. ไปยังหน่วยคุ้มครองป่าจึงไม่ใช่การถูกจับตามกฎหมาย ต่อมา จำเลยขับรถมารับ ว. ออกจากหน่วยคุ้มครองป่า บ. พยายามติดตามและเกิดการกระทบกระทั่งระหว่างกัน</w:t>
      </w:r>
    </w:p>
    <w:p w14:paraId="6AEB0B6D" w14:textId="77777777" w:rsidR="00817FFA" w:rsidRPr="00817FFA" w:rsidRDefault="00817FFA" w:rsidP="00817FFA">
      <w:r w:rsidRPr="00817FFA">
        <w:rPr>
          <w:cs/>
        </w:rPr>
        <w:t>ข้อกฎหมายและดุลพินิจของศาล</w:t>
      </w:r>
    </w:p>
    <w:p w14:paraId="562257B9" w14:textId="77777777" w:rsidR="00817FFA" w:rsidRPr="00817FFA" w:rsidRDefault="00817FFA" w:rsidP="00817FFA">
      <w:pPr>
        <w:numPr>
          <w:ilvl w:val="0"/>
          <w:numId w:val="1"/>
        </w:numPr>
      </w:pPr>
      <w:r w:rsidRPr="00817FFA">
        <w:rPr>
          <w:cs/>
        </w:rPr>
        <w:t xml:space="preserve">ศาลอุทธรณ์ภาค </w:t>
      </w:r>
      <w:r w:rsidRPr="00817FFA">
        <w:t xml:space="preserve">7 </w:t>
      </w:r>
      <w:r w:rsidRPr="00817FFA">
        <w:rPr>
          <w:cs/>
        </w:rPr>
        <w:t xml:space="preserve">พิจารณาว่า การที่จำเลยขับรถพา ว. ออกไปจากหน่วยคุ้มครองป่า ยังไม่ถึงกับเป็นการ “ต่อสู้หรือขัดขวาง” เจ้าพนักงานตาม </w:t>
      </w:r>
      <w:proofErr w:type="spellStart"/>
      <w:r w:rsidRPr="00817FFA">
        <w:rPr>
          <w:cs/>
        </w:rPr>
        <w:t>ป.อ</w:t>
      </w:r>
      <w:proofErr w:type="spellEnd"/>
      <w:r w:rsidRPr="00817FFA">
        <w:rPr>
          <w:cs/>
        </w:rPr>
        <w:t xml:space="preserve">. มาตรา </w:t>
      </w:r>
      <w:r w:rsidRPr="00817FFA">
        <w:t>138</w:t>
      </w:r>
    </w:p>
    <w:p w14:paraId="7E8C293F" w14:textId="77777777" w:rsidR="00817FFA" w:rsidRPr="00817FFA" w:rsidRDefault="00817FFA" w:rsidP="00817FFA">
      <w:pPr>
        <w:numPr>
          <w:ilvl w:val="0"/>
          <w:numId w:val="1"/>
        </w:numPr>
      </w:pPr>
      <w:r w:rsidRPr="00817FFA">
        <w:rPr>
          <w:cs/>
        </w:rPr>
        <w:t xml:space="preserve">แต่ลักษณะการกระทำของจำเลยกลับเข้าข่ายความผิดตาม </w:t>
      </w:r>
      <w:proofErr w:type="spellStart"/>
      <w:r w:rsidRPr="00817FFA">
        <w:rPr>
          <w:cs/>
        </w:rPr>
        <w:t>ป.อ</w:t>
      </w:r>
      <w:proofErr w:type="spellEnd"/>
      <w:r w:rsidRPr="00817FFA">
        <w:rPr>
          <w:cs/>
        </w:rPr>
        <w:t xml:space="preserve">. มาตรา </w:t>
      </w:r>
      <w:r w:rsidRPr="00817FFA">
        <w:t xml:space="preserve">189 </w:t>
      </w:r>
      <w:r w:rsidRPr="00817FFA">
        <w:rPr>
          <w:cs/>
        </w:rPr>
        <w:t>คือ การช่วยผู้อื่นให้พ้นโทษ แต่โจทก์มิได้ฟ้องในฐานความผิดดังกล่าว</w:t>
      </w:r>
    </w:p>
    <w:p w14:paraId="62175C4E" w14:textId="77777777" w:rsidR="00817FFA" w:rsidRPr="00817FFA" w:rsidRDefault="00817FFA" w:rsidP="00817FFA">
      <w:pPr>
        <w:numPr>
          <w:ilvl w:val="0"/>
          <w:numId w:val="1"/>
        </w:numPr>
      </w:pPr>
      <w:r w:rsidRPr="00817FFA">
        <w:rPr>
          <w:cs/>
        </w:rPr>
        <w:t xml:space="preserve">การที่ศาลอุทธรณ์ไม่สามารถลงโทษจำเลยตาม มาตรา </w:t>
      </w:r>
      <w:r w:rsidRPr="00817FFA">
        <w:t xml:space="preserve">189 </w:t>
      </w:r>
      <w:r w:rsidRPr="00817FFA">
        <w:rPr>
          <w:cs/>
        </w:rPr>
        <w:t xml:space="preserve">ได้ เนื่องจากผิดหลัก "ห้ามศาลลงโทษในเรื่องที่ไม่ได้ฟ้องหรือกล่าวหาโดยชอบ" ตาม ป.วิ.อ. มาตรา </w:t>
      </w:r>
      <w:r w:rsidRPr="00817FFA">
        <w:t xml:space="preserve">192 </w:t>
      </w:r>
      <w:r w:rsidRPr="00817FFA">
        <w:rPr>
          <w:cs/>
        </w:rPr>
        <w:t>วรรคหนึ่ง</w:t>
      </w:r>
    </w:p>
    <w:p w14:paraId="353D1772" w14:textId="77777777" w:rsidR="00817FFA" w:rsidRPr="00817FFA" w:rsidRDefault="00817FFA" w:rsidP="00817FFA">
      <w:pPr>
        <w:numPr>
          <w:ilvl w:val="0"/>
          <w:numId w:val="1"/>
        </w:numPr>
      </w:pPr>
      <w:r w:rsidRPr="00817FFA">
        <w:rPr>
          <w:cs/>
        </w:rPr>
        <w:t xml:space="preserve">การที่โจทก์ฎีกาขอให้ลงโทษจำเลยตาม มาตรา </w:t>
      </w:r>
      <w:r w:rsidRPr="00817FFA">
        <w:t xml:space="preserve">189 </w:t>
      </w:r>
      <w:r w:rsidRPr="00817FFA">
        <w:rPr>
          <w:cs/>
        </w:rPr>
        <w:t xml:space="preserve">และ </w:t>
      </w:r>
      <w:r w:rsidRPr="00817FFA">
        <w:t xml:space="preserve">191 </w:t>
      </w:r>
      <w:r w:rsidRPr="00817FFA">
        <w:rPr>
          <w:cs/>
        </w:rPr>
        <w:t>โดยอ้างว่าเป็นกรรมเดียวผิดกฎหมายหลายบทก็ไม่อาจรับฟังได้ เพราะมิใช่ข้อหาที่ได้ว่ากล่าวกันมาในศาลชั้นต้น</w:t>
      </w:r>
    </w:p>
    <w:p w14:paraId="03B9349A" w14:textId="77777777" w:rsidR="00817FFA" w:rsidRPr="00817FFA" w:rsidRDefault="00817FFA" w:rsidP="00817FFA">
      <w:r w:rsidRPr="00817FFA">
        <w:rPr>
          <w:cs/>
        </w:rPr>
        <w:t>สรุปคำพิพากษา</w:t>
      </w:r>
      <w:r w:rsidRPr="00817FFA">
        <w:br/>
      </w:r>
      <w:r w:rsidRPr="00817FFA">
        <w:rPr>
          <w:cs/>
        </w:rPr>
        <w:t>การที่เจ้าหน้าที่จับกุมผู้ต้องหาโดยไม่มีอำนาจตามกฎหมาย ถือว่าไม่ใช่การจับโดยชอบ และการกระทำของ</w:t>
      </w:r>
      <w:r w:rsidRPr="00817FFA">
        <w:rPr>
          <w:cs/>
        </w:rPr>
        <w:lastRenderedPageBreak/>
        <w:t xml:space="preserve">จำเลยที่รับผู้ต้องหาขึ้นรถจึงไม่ใช่การขัดขวางเจ้าพนักงานตาม </w:t>
      </w:r>
      <w:proofErr w:type="spellStart"/>
      <w:r w:rsidRPr="00817FFA">
        <w:rPr>
          <w:cs/>
        </w:rPr>
        <w:t>ป.อ</w:t>
      </w:r>
      <w:proofErr w:type="spellEnd"/>
      <w:r w:rsidRPr="00817FFA">
        <w:rPr>
          <w:cs/>
        </w:rPr>
        <w:t xml:space="preserve">. มาตรา </w:t>
      </w:r>
      <w:r w:rsidRPr="00817FFA">
        <w:t xml:space="preserve">138 </w:t>
      </w:r>
      <w:r w:rsidRPr="00817FFA">
        <w:rPr>
          <w:cs/>
        </w:rPr>
        <w:t xml:space="preserve">และแม้การกระทำนั้นจะเข้าองค์ประกอบของความผิดตามมาตรา </w:t>
      </w:r>
      <w:r w:rsidRPr="00817FFA">
        <w:t xml:space="preserve">189 </w:t>
      </w:r>
      <w:r w:rsidRPr="00817FFA">
        <w:rPr>
          <w:cs/>
        </w:rPr>
        <w:t xml:space="preserve">ก็ไม่อาจลงโทษได้ เพราะไม่ใช่ข้อหาที่ฟ้องไว้แต่แรก และไม่อยู่ในขอบเขตที่ศาลจะพิจารณาได้ตาม มาตรา </w:t>
      </w:r>
      <w:r w:rsidRPr="00817FFA">
        <w:t xml:space="preserve">192 </w:t>
      </w:r>
      <w:r w:rsidRPr="00817FFA">
        <w:rPr>
          <w:cs/>
        </w:rPr>
        <w:t>วรรคหนึ่ง</w:t>
      </w:r>
    </w:p>
    <w:p w14:paraId="60542826" w14:textId="0CBE65B8" w:rsidR="002B6232" w:rsidRDefault="00817FFA">
      <w:r w:rsidRPr="00817FFA">
        <w:rPr>
          <w:cs/>
        </w:rPr>
        <w:t xml:space="preserve">มีปัญหาปรึกษา ทนายภูวงษ์ </w:t>
      </w:r>
      <w:r w:rsidRPr="00817FFA">
        <w:t xml:space="preserve">081-803-4097 </w:t>
      </w:r>
      <w:r w:rsidRPr="00817FFA">
        <w:rPr>
          <w:cs/>
        </w:rPr>
        <w:t xml:space="preserve">หรือ ไลน์ ไอดี </w:t>
      </w:r>
      <w:r w:rsidRPr="00817FFA">
        <w:t>@lawyerpoovong</w:t>
      </w:r>
      <w:r w:rsidRPr="00817FFA">
        <w:br/>
      </w:r>
      <w:r w:rsidRPr="00817FFA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817FFA">
        <w:rPr>
          <w:cs/>
        </w:rPr>
        <w:t>เวป</w:t>
      </w:r>
      <w:proofErr w:type="spellEnd"/>
      <w:r w:rsidRPr="00817FFA">
        <w:rPr>
          <w:cs/>
        </w:rPr>
        <w:t>ไซ</w:t>
      </w:r>
      <w:proofErr w:type="spellStart"/>
      <w:r w:rsidRPr="00817FFA">
        <w:rPr>
          <w:cs/>
        </w:rPr>
        <w:t>ต์</w:t>
      </w:r>
      <w:proofErr w:type="spellEnd"/>
      <w:r w:rsidRPr="00817FFA">
        <w:t xml:space="preserve"> </w:t>
      </w:r>
      <w:hyperlink r:id="rId5" w:history="1">
        <w:r w:rsidRPr="00817FFA">
          <w:rPr>
            <w:rStyle w:val="Hyperlink"/>
          </w:rPr>
          <w:t>www.</w:t>
        </w:r>
        <w:r w:rsidRPr="00817FFA">
          <w:rPr>
            <w:rStyle w:val="Hyperlink"/>
            <w:cs/>
          </w:rPr>
          <w:t>สู้คดี.</w:t>
        </w:r>
        <w:r w:rsidRPr="00817FFA">
          <w:rPr>
            <w:rStyle w:val="Hyperlink"/>
          </w:rPr>
          <w:t>com</w:t>
        </w:r>
      </w:hyperlink>
      <w:r w:rsidRPr="00817FFA">
        <w:t xml:space="preserve"> </w:t>
      </w:r>
      <w:r w:rsidRPr="00817FFA">
        <w:rPr>
          <w:cs/>
        </w:rPr>
        <w:t>และ</w:t>
      </w:r>
      <w:r w:rsidRPr="00817FFA">
        <w:t xml:space="preserve"> </w:t>
      </w:r>
      <w:hyperlink r:id="rId6" w:history="1">
        <w:r w:rsidRPr="00817FFA">
          <w:rPr>
            <w:rStyle w:val="Hyperlink"/>
          </w:rPr>
          <w:t>www.</w:t>
        </w:r>
        <w:r w:rsidRPr="00817FFA">
          <w:rPr>
            <w:rStyle w:val="Hyperlink"/>
            <w:cs/>
          </w:rPr>
          <w:t>ทนายภูวงษ์.</w:t>
        </w:r>
        <w:r w:rsidRPr="00817FFA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3133F"/>
    <w:multiLevelType w:val="multilevel"/>
    <w:tmpl w:val="08D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331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FFA"/>
    <w:rsid w:val="000554F2"/>
    <w:rsid w:val="001C2C6A"/>
    <w:rsid w:val="002B6232"/>
    <w:rsid w:val="005A4BC0"/>
    <w:rsid w:val="00817FF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34DE"/>
  <w15:chartTrackingRefBased/>
  <w15:docId w15:val="{26DA7B81-41A8-4B19-9FCB-1C90C8E2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FF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FF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FF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F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F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F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F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F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F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FF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FF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FF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FF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FF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FF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FF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FF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FF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FF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17FF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F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17FF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17FF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FF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FF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17F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F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FF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FF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7F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7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2025-07-28T02:38:00Z</dcterms:created>
  <dcterms:modified xsi:type="dcterms:W3CDTF">2025-07-28T02:38:00Z</dcterms:modified>
</cp:coreProperties>
</file>