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05BBBB" w14:textId="77777777" w:rsidR="00514F0C" w:rsidRPr="00514F0C" w:rsidRDefault="00514F0C" w:rsidP="00514F0C">
      <w:r w:rsidRPr="00514F0C">
        <w:rPr>
          <w:cs/>
        </w:rPr>
        <w:t xml:space="preserve">ลำดับที่ </w:t>
      </w:r>
      <w:r w:rsidRPr="00514F0C">
        <w:t>000442</w:t>
      </w:r>
      <w:r w:rsidRPr="00514F0C">
        <w:br/>
      </w:r>
      <w:r w:rsidRPr="00514F0C">
        <w:rPr>
          <w:cs/>
        </w:rPr>
        <w:t>หัวข้อเรื่อง สำคัญผิดเกี่ยวกับอายุผู้เสียหายในความผิดฐานพรากผู้เยาว์</w:t>
      </w:r>
      <w:r w:rsidRPr="00514F0C">
        <w:br/>
      </w:r>
      <w:r w:rsidRPr="00514F0C">
        <w:rPr>
          <w:cs/>
        </w:rPr>
        <w:t xml:space="preserve">วิเคราะห์ฎีกาที่ </w:t>
      </w:r>
      <w:r w:rsidRPr="00514F0C">
        <w:t>9285/2556</w:t>
      </w:r>
      <w:r w:rsidRPr="00514F0C">
        <w:br/>
      </w:r>
      <w:r w:rsidRPr="00514F0C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514F0C">
        <w:t>0818034097</w:t>
      </w:r>
    </w:p>
    <w:p w14:paraId="21FFBAC5" w14:textId="77777777" w:rsidR="00514F0C" w:rsidRPr="00514F0C" w:rsidRDefault="00514F0C" w:rsidP="00514F0C">
      <w:r w:rsidRPr="00514F0C">
        <w:rPr>
          <w:cs/>
        </w:rPr>
        <w:t>กฎหมายเกี่ยวกับอะไร</w:t>
      </w:r>
      <w:r w:rsidRPr="00514F0C">
        <w:br/>
      </w:r>
      <w:r w:rsidRPr="00514F0C">
        <w:rPr>
          <w:cs/>
        </w:rPr>
        <w:t xml:space="preserve">คดีนี้เกี่ยวข้องกับกฎหมายอาญา โดยเฉพาะเรื่อง “เจตนาในการกระทำความผิด” ตามประมวลกฎหมายอาญา มาตรา </w:t>
      </w:r>
      <w:r w:rsidRPr="00514F0C">
        <w:t xml:space="preserve">59 </w:t>
      </w:r>
      <w:r w:rsidRPr="00514F0C">
        <w:rPr>
          <w:cs/>
        </w:rPr>
        <w:t xml:space="preserve">วรรคสาม และความผิดฐานพรากผู้เยาว์ตามมาตรา </w:t>
      </w:r>
      <w:r w:rsidRPr="00514F0C">
        <w:t xml:space="preserve">318 </w:t>
      </w:r>
      <w:r w:rsidRPr="00514F0C">
        <w:rPr>
          <w:cs/>
        </w:rPr>
        <w:t>วรรคแรก</w:t>
      </w:r>
    </w:p>
    <w:p w14:paraId="6AACD621" w14:textId="77777777" w:rsidR="00514F0C" w:rsidRPr="00514F0C" w:rsidRDefault="00514F0C" w:rsidP="00514F0C">
      <w:r w:rsidRPr="00514F0C">
        <w:rPr>
          <w:cs/>
        </w:rPr>
        <w:t xml:space="preserve">วิเคราะห์คำพิพากษาฎีกาที่ </w:t>
      </w:r>
      <w:r w:rsidRPr="00514F0C">
        <w:t>9285/2556</w:t>
      </w:r>
      <w:r w:rsidRPr="00514F0C">
        <w:br/>
      </w:r>
      <w:r w:rsidRPr="00514F0C">
        <w:rPr>
          <w:cs/>
        </w:rPr>
        <w:t>ข้อเท็จจริง</w:t>
      </w:r>
      <w:r w:rsidRPr="00514F0C">
        <w:br/>
      </w:r>
      <w:r w:rsidRPr="00514F0C">
        <w:rPr>
          <w:cs/>
        </w:rPr>
        <w:t xml:space="preserve">จำเลยถูกกล่าวหาว่ากระทำความผิดฐานพรากผู้เยาว์ โดยมีความสัมพันธ์กับผู้เสียหายซึ่งเป็นเยาวชน แต่จำเลยเข้าใจว่าผู้เสียหายมีอายุเกินกว่า </w:t>
      </w:r>
      <w:r w:rsidRPr="00514F0C">
        <w:t xml:space="preserve">18 </w:t>
      </w:r>
      <w:r w:rsidRPr="00514F0C">
        <w:rPr>
          <w:cs/>
        </w:rPr>
        <w:t>ปีแล้ว จึงไม่มีเจตนาในการพรากผู้เยาว์</w:t>
      </w:r>
    </w:p>
    <w:p w14:paraId="039FA388" w14:textId="77777777" w:rsidR="00514F0C" w:rsidRPr="00514F0C" w:rsidRDefault="00514F0C" w:rsidP="00514F0C">
      <w:r w:rsidRPr="00514F0C">
        <w:rPr>
          <w:cs/>
        </w:rPr>
        <w:t>ข้อกฎหมายและดุลพินิจของศาล</w:t>
      </w:r>
      <w:r w:rsidRPr="00514F0C">
        <w:br/>
      </w:r>
      <w:r w:rsidRPr="00514F0C">
        <w:rPr>
          <w:cs/>
        </w:rPr>
        <w:t xml:space="preserve">ศาลพิจารณาว่า ความผิดตามมาตรา </w:t>
      </w:r>
      <w:r w:rsidRPr="00514F0C">
        <w:t xml:space="preserve">318 </w:t>
      </w:r>
      <w:r w:rsidRPr="00514F0C">
        <w:rPr>
          <w:cs/>
        </w:rPr>
        <w:t xml:space="preserve">วรรคแรก มีองค์ประกอบสำคัญคือ อายุของผู้เสียหายต้องเป็น “ผู้เยาว์” ซึ่งหมายถึงอายุต่ำกว่า </w:t>
      </w:r>
      <w:r w:rsidRPr="00514F0C">
        <w:t xml:space="preserve">18 </w:t>
      </w:r>
      <w:r w:rsidRPr="00514F0C">
        <w:rPr>
          <w:cs/>
        </w:rPr>
        <w:t>ปี</w:t>
      </w:r>
      <w:r w:rsidRPr="00514F0C">
        <w:br/>
      </w:r>
      <w:r w:rsidRPr="00514F0C">
        <w:rPr>
          <w:cs/>
        </w:rPr>
        <w:t xml:space="preserve">การที่จำเลยเข้าใจผิดว่าผู้เสียหายมีอายุเกิน </w:t>
      </w:r>
      <w:r w:rsidRPr="00514F0C">
        <w:t xml:space="preserve">18 </w:t>
      </w:r>
      <w:r w:rsidRPr="00514F0C">
        <w:rPr>
          <w:cs/>
        </w:rPr>
        <w:t xml:space="preserve">ปีแล้ว ถือเป็น “สำคัญผิดในข้อเท็จจริง” เกี่ยวกับองค์ประกอบความผิดตาม </w:t>
      </w:r>
      <w:proofErr w:type="spellStart"/>
      <w:r w:rsidRPr="00514F0C">
        <w:rPr>
          <w:cs/>
        </w:rPr>
        <w:t>ป.อ</w:t>
      </w:r>
      <w:proofErr w:type="spellEnd"/>
      <w:r w:rsidRPr="00514F0C">
        <w:rPr>
          <w:cs/>
        </w:rPr>
        <w:t xml:space="preserve">. มาตรา </w:t>
      </w:r>
      <w:r w:rsidRPr="00514F0C">
        <w:t xml:space="preserve">59 </w:t>
      </w:r>
      <w:r w:rsidRPr="00514F0C">
        <w:rPr>
          <w:cs/>
        </w:rPr>
        <w:t>วรรคสาม</w:t>
      </w:r>
      <w:r w:rsidRPr="00514F0C">
        <w:br/>
      </w:r>
      <w:r w:rsidRPr="00514F0C">
        <w:rPr>
          <w:cs/>
        </w:rPr>
        <w:t>ศาลวินิจฉัยว่า เนื่องจากจำเลยเข้าใจผิดอย่างสุจริตในข้อเท็จจริงเรื่องอายุ จึงขาด “เจตนา” อันเป็นองค์ประกอบหลักของความผิดทางอาญา</w:t>
      </w:r>
      <w:r w:rsidRPr="00514F0C">
        <w:br/>
      </w:r>
      <w:r w:rsidRPr="00514F0C">
        <w:rPr>
          <w:cs/>
        </w:rPr>
        <w:t xml:space="preserve">ดังนั้น จำเลยจึงไม่มีความผิดตามมาตรา </w:t>
      </w:r>
      <w:r w:rsidRPr="00514F0C">
        <w:t xml:space="preserve">318 </w:t>
      </w:r>
      <w:r w:rsidRPr="00514F0C">
        <w:rPr>
          <w:cs/>
        </w:rPr>
        <w:t>วรรคแรก</w:t>
      </w:r>
    </w:p>
    <w:p w14:paraId="1E514F55" w14:textId="77777777" w:rsidR="00514F0C" w:rsidRPr="00514F0C" w:rsidRDefault="00514F0C" w:rsidP="00514F0C">
      <w:r w:rsidRPr="00514F0C">
        <w:rPr>
          <w:cs/>
        </w:rPr>
        <w:t>สรุปคำพิพากษา</w:t>
      </w:r>
      <w:r w:rsidRPr="00514F0C">
        <w:br/>
      </w:r>
      <w:r w:rsidRPr="00514F0C">
        <w:rPr>
          <w:cs/>
        </w:rPr>
        <w:t xml:space="preserve">การกระทำของจำเลยแม้จะตรงกับลักษณะของความผิดตามมาตรา </w:t>
      </w:r>
      <w:r w:rsidRPr="00514F0C">
        <w:t xml:space="preserve">318 </w:t>
      </w:r>
      <w:r w:rsidRPr="00514F0C">
        <w:rPr>
          <w:cs/>
        </w:rPr>
        <w:t>วรรคแรก แต่เนื่องจากจำเลยขาดเจตนา เพราะเข้าใจผิดในข้อเท็จจริงเรื่องอายุผู้เสียหาย จึงไม่ต้องรับโทษตามกฎหมายอาญา</w:t>
      </w:r>
    </w:p>
    <w:p w14:paraId="52EC8C60" w14:textId="046DA146" w:rsidR="002B6232" w:rsidRDefault="00514F0C">
      <w:r w:rsidRPr="00514F0C">
        <w:rPr>
          <w:cs/>
        </w:rPr>
        <w:t xml:space="preserve">มีปัญหาปรึกษา ทนายภูวงษ์ </w:t>
      </w:r>
      <w:r w:rsidRPr="00514F0C">
        <w:t xml:space="preserve">081-803-4097 </w:t>
      </w:r>
      <w:r w:rsidRPr="00514F0C">
        <w:rPr>
          <w:cs/>
        </w:rPr>
        <w:t xml:space="preserve">หรือ ไลน์ ไอดี </w:t>
      </w:r>
      <w:r w:rsidRPr="00514F0C">
        <w:t>@lawyerpoovong</w:t>
      </w:r>
      <w:r w:rsidRPr="00514F0C">
        <w:br/>
      </w:r>
      <w:r w:rsidRPr="00514F0C">
        <w:rPr>
          <w:cs/>
        </w:rPr>
        <w:t>ทุกปัญหามีทางออก ค้นหาโพสต์ทั้งหมดได้ที่ คำถามที่ปรึกษาบ่อยใน</w:t>
      </w:r>
      <w:proofErr w:type="spellStart"/>
      <w:r w:rsidRPr="00514F0C">
        <w:rPr>
          <w:cs/>
        </w:rPr>
        <w:t>เวป</w:t>
      </w:r>
      <w:proofErr w:type="spellEnd"/>
      <w:r w:rsidRPr="00514F0C">
        <w:rPr>
          <w:cs/>
        </w:rPr>
        <w:t>ไซ</w:t>
      </w:r>
      <w:proofErr w:type="spellStart"/>
      <w:r w:rsidRPr="00514F0C">
        <w:rPr>
          <w:cs/>
        </w:rPr>
        <w:t>ต์</w:t>
      </w:r>
      <w:proofErr w:type="spellEnd"/>
      <w:r w:rsidRPr="00514F0C">
        <w:t xml:space="preserve"> </w:t>
      </w:r>
      <w:hyperlink r:id="rId4" w:history="1">
        <w:r w:rsidRPr="00514F0C">
          <w:rPr>
            <w:rStyle w:val="Hyperlink"/>
          </w:rPr>
          <w:t>www.</w:t>
        </w:r>
        <w:r w:rsidRPr="00514F0C">
          <w:rPr>
            <w:rStyle w:val="Hyperlink"/>
            <w:cs/>
          </w:rPr>
          <w:t>สู้คดี.</w:t>
        </w:r>
        <w:r w:rsidRPr="00514F0C">
          <w:rPr>
            <w:rStyle w:val="Hyperlink"/>
          </w:rPr>
          <w:t>com</w:t>
        </w:r>
      </w:hyperlink>
      <w:r w:rsidRPr="00514F0C">
        <w:t xml:space="preserve"> </w:t>
      </w:r>
      <w:r w:rsidRPr="00514F0C">
        <w:rPr>
          <w:cs/>
        </w:rPr>
        <w:t>และ</w:t>
      </w:r>
      <w:r w:rsidRPr="00514F0C">
        <w:t xml:space="preserve"> </w:t>
      </w:r>
      <w:hyperlink r:id="rId5" w:history="1">
        <w:r w:rsidRPr="00514F0C">
          <w:rPr>
            <w:rStyle w:val="Hyperlink"/>
          </w:rPr>
          <w:t>www.</w:t>
        </w:r>
        <w:r w:rsidRPr="00514F0C">
          <w:rPr>
            <w:rStyle w:val="Hyperlink"/>
            <w:cs/>
          </w:rPr>
          <w:t>ทนายภูวงษ์.</w:t>
        </w:r>
        <w:r w:rsidRPr="00514F0C">
          <w:rPr>
            <w:rStyle w:val="Hyperlink"/>
          </w:rPr>
          <w:t>com</w:t>
        </w:r>
      </w:hyperlink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4F0C"/>
    <w:rsid w:val="000554F2"/>
    <w:rsid w:val="001C2C6A"/>
    <w:rsid w:val="002B6232"/>
    <w:rsid w:val="00514F0C"/>
    <w:rsid w:val="005A4BC0"/>
    <w:rsid w:val="00A43436"/>
    <w:rsid w:val="00AF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E6217A"/>
  <w15:chartTrackingRefBased/>
  <w15:docId w15:val="{CDBE7AE5-42AD-4067-B1A8-F76EB59273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14F0C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14F0C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14F0C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14F0C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14F0C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14F0C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14F0C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14F0C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14F0C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14F0C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14F0C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14F0C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14F0C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14F0C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14F0C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14F0C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14F0C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14F0C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14F0C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514F0C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514F0C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514F0C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514F0C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14F0C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14F0C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514F0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14F0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14F0C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14F0C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514F0C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14F0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xn--72c5ag2aj5ap1e5cxk.com/" TargetMode="External"/><Relationship Id="rId4" Type="http://schemas.openxmlformats.org/officeDocument/2006/relationships/hyperlink" Target="http://www.xn--42c6azd2br0h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226</Words>
  <Characters>1290</Characters>
  <Application>Microsoft Office Word</Application>
  <DocSecurity>0</DocSecurity>
  <Lines>10</Lines>
  <Paragraphs>3</Paragraphs>
  <ScaleCrop>false</ScaleCrop>
  <Company/>
  <LinksUpToDate>false</LinksUpToDate>
  <CharactersWithSpaces>1513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2025-07-28T02:15:00Z</dcterms:created>
  <dcterms:modified xsi:type="dcterms:W3CDTF">2025-07-28T02:16:00Z</dcterms:modified>
</cp:coreProperties>
</file>