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0DF13" w14:textId="77777777" w:rsidR="00A7174D" w:rsidRPr="00A7174D" w:rsidRDefault="00A7174D" w:rsidP="00A7174D">
      <w:r w:rsidRPr="00A7174D">
        <w:rPr>
          <w:cs/>
        </w:rPr>
        <w:t xml:space="preserve">ลำดับที่ </w:t>
      </w:r>
      <w:r w:rsidRPr="00A7174D">
        <w:t>000529</w:t>
      </w:r>
      <w:r w:rsidRPr="00A7174D">
        <w:br/>
      </w:r>
      <w:r w:rsidRPr="00A7174D">
        <w:rPr>
          <w:cs/>
        </w:rPr>
        <w:t>หัวข้อเรื่อง พยายามลักทรัพย์ในเคหสถาน แม้ไม่มีทรัพย์ให้ลักก็ถือว่ามีความผิด</w:t>
      </w:r>
      <w:r w:rsidRPr="00A7174D">
        <w:br/>
      </w:r>
      <w:r w:rsidRPr="00A7174D">
        <w:rPr>
          <w:cs/>
        </w:rPr>
        <w:t xml:space="preserve">วิเคราะห์ฎีกาที่ </w:t>
      </w:r>
      <w:r w:rsidRPr="00A7174D">
        <w:t>3153/2557</w:t>
      </w:r>
      <w:r w:rsidRPr="00A7174D">
        <w:br/>
      </w:r>
      <w:r w:rsidRPr="00A7174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7174D">
        <w:t>0818034097</w:t>
      </w:r>
      <w:r w:rsidRPr="00A7174D">
        <w:br/>
      </w:r>
      <w:r w:rsidRPr="00A7174D">
        <w:rPr>
          <w:cs/>
        </w:rPr>
        <w:t xml:space="preserve">กฎหมายเกี่ยวกับอะไร ประมวลกฎหมายอาญา มาตรา </w:t>
      </w:r>
      <w:r w:rsidRPr="00A7174D">
        <w:t xml:space="preserve">335 (8) </w:t>
      </w:r>
      <w:r w:rsidRPr="00A7174D">
        <w:rPr>
          <w:cs/>
        </w:rPr>
        <w:t xml:space="preserve">วรรคแรก และมาตรา </w:t>
      </w:r>
      <w:r w:rsidRPr="00A7174D">
        <w:t>81</w:t>
      </w:r>
    </w:p>
    <w:p w14:paraId="7BEAB656" w14:textId="77777777" w:rsidR="00A7174D" w:rsidRPr="00A7174D" w:rsidRDefault="00A7174D" w:rsidP="00A7174D">
      <w:r w:rsidRPr="00A7174D">
        <w:rPr>
          <w:cs/>
        </w:rPr>
        <w:t>วิเคราะห์คำพิพากษา</w:t>
      </w:r>
      <w:r w:rsidRPr="00A7174D">
        <w:br/>
      </w:r>
      <w:r w:rsidRPr="00A7174D">
        <w:rPr>
          <w:b/>
          <w:bCs/>
          <w:cs/>
        </w:rPr>
        <w:t>ข้อเท็จจริง</w:t>
      </w:r>
      <w:r w:rsidRPr="00A7174D">
        <w:br/>
      </w:r>
      <w:r w:rsidRPr="00A7174D">
        <w:rPr>
          <w:cs/>
        </w:rPr>
        <w:t>จำเลยบุกรุกเข้าไปในบ้านของผู้เสียหายโดยไม่ได้รับอนุญาต แล้วทำการรื้อค้นหาทรัพย์ในลิ้นชักพลาสติกที่เชิงบันได และกระเป๋าสะพายของผู้เสียหาย แต่ไม่พบเงินในจุดที่ค้นหา จึงเดินขึ้นไปยังระเบียงชั้นบนและรื้อค้นเครื่องใช้ที่วางกองอยู่ จากนั้นกลับลงมารื้อค้นลิ้นชักอื่น ๆ จนครบทุกชั้น</w:t>
      </w:r>
    </w:p>
    <w:p w14:paraId="76620AA8" w14:textId="77777777" w:rsidR="00A7174D" w:rsidRPr="00A7174D" w:rsidRDefault="00A7174D" w:rsidP="00A7174D">
      <w:r w:rsidRPr="00A7174D">
        <w:rPr>
          <w:b/>
          <w:bCs/>
          <w:cs/>
        </w:rPr>
        <w:t>ข้อกฎหมายและดุลพินิจของศาล</w:t>
      </w:r>
      <w:r w:rsidRPr="00A7174D">
        <w:br/>
      </w:r>
      <w:r w:rsidRPr="00A7174D">
        <w:rPr>
          <w:cs/>
        </w:rPr>
        <w:t>ศาลพิเคราะห์เห็นว่าการกระทำของจำเลยแสดงถึง “เจตนาแสวงหาทรัพย์” โดยเฉพาะการเข้าไปยังจุดต่าง ๆ ที่คาดว่ามีทรัพย์เก็บไว้ และลงมือค้นหาทรัพย์อย่างต่อเนื่องหลายจุด เป็นการแสดงเจตนาชัดเจนว่าต้องการลักเงินของผู้เสียหาย</w:t>
      </w:r>
      <w:r w:rsidRPr="00A7174D">
        <w:br/>
      </w:r>
      <w:r w:rsidRPr="00A7174D">
        <w:rPr>
          <w:cs/>
        </w:rPr>
        <w:t>แม้ในความเป็นจริง จำเลยจะไม่สามารถลักเงินได้ เพราะในจุดที่ค้นหาไม่มีเงินหรือทรัพย์สินมีค่า แต่พฤติการณ์ถือว่าได้กระทำลงไปจนตลอดแล้ว เป็นการ “พยายามลักทรัพย์”</w:t>
      </w:r>
      <w:r w:rsidRPr="00A7174D">
        <w:br/>
      </w:r>
      <w:r w:rsidRPr="00A7174D">
        <w:rPr>
          <w:cs/>
        </w:rPr>
        <w:t>จึงเข้าข่ายความผิดฐาน</w:t>
      </w:r>
      <w:r w:rsidRPr="00A7174D">
        <w:t xml:space="preserve"> </w:t>
      </w:r>
      <w:r w:rsidRPr="00A7174D">
        <w:rPr>
          <w:b/>
          <w:bCs/>
          <w:cs/>
        </w:rPr>
        <w:t>พยายามลักทรัพย์ในเคหสถานในเวลากลางคืน</w:t>
      </w:r>
      <w:r w:rsidRPr="00A7174D">
        <w:t xml:space="preserve"> </w:t>
      </w:r>
      <w:r w:rsidRPr="00A7174D">
        <w:rPr>
          <w:cs/>
        </w:rPr>
        <w:t xml:space="preserve">ตามประมวลกฎหมายอาญา มาตรา </w:t>
      </w:r>
      <w:r w:rsidRPr="00A7174D">
        <w:t xml:space="preserve">335 (8) </w:t>
      </w:r>
      <w:r w:rsidRPr="00A7174D">
        <w:rPr>
          <w:cs/>
        </w:rPr>
        <w:t xml:space="preserve">วรรคแรก ประกอบมาตรา </w:t>
      </w:r>
      <w:r w:rsidRPr="00A7174D">
        <w:t xml:space="preserve">81 </w:t>
      </w:r>
      <w:r w:rsidRPr="00A7174D">
        <w:rPr>
          <w:cs/>
        </w:rPr>
        <w:t>ซึ่งบัญญัติว่า การกระทำที่กระทำลงไปโดยมีเจตนาจะลักทรัพย์ และกระทำไปตลอดแล้วแต่ไม่สามารถบรรลุผลได้ ถือเป็นพยายามกระทำความผิด</w:t>
      </w:r>
    </w:p>
    <w:p w14:paraId="2A3FD455" w14:textId="77777777" w:rsidR="00A7174D" w:rsidRPr="00A7174D" w:rsidRDefault="00A7174D" w:rsidP="00A7174D">
      <w:r w:rsidRPr="00A7174D">
        <w:rPr>
          <w:cs/>
        </w:rPr>
        <w:t>สรุปคำพิพากษา</w:t>
      </w:r>
      <w:r w:rsidRPr="00A7174D">
        <w:br/>
      </w:r>
      <w:r w:rsidRPr="00A7174D">
        <w:rPr>
          <w:cs/>
        </w:rPr>
        <w:t>จำเลยมีความผิดฐานพยายามลักทรัพย์ในเคหสถาน แม้จะไม่สามารถลักทรัพย์ได้จริงก็ตาม เพราะการกระทำมีเจตนาและได้ลงมือกระทำไปตลอดแล้วแต่ไม่บรรลุผล เนื่องจากไม่มีทรัพย์ที่มุ่งหมายในจุดที่ค้นหา</w:t>
      </w:r>
    </w:p>
    <w:p w14:paraId="215381C2" w14:textId="05108A26" w:rsidR="002B6232" w:rsidRPr="00A7174D" w:rsidRDefault="00A7174D">
      <w:pPr>
        <w:rPr>
          <w:rFonts w:hint="cs"/>
        </w:rPr>
      </w:pPr>
      <w:r w:rsidRPr="00A7174D">
        <w:rPr>
          <w:cs/>
        </w:rPr>
        <w:t>ท้าย</w:t>
      </w:r>
      <w:r w:rsidRPr="00A7174D">
        <w:br/>
      </w:r>
      <w:r w:rsidRPr="00A7174D">
        <w:rPr>
          <w:cs/>
        </w:rPr>
        <w:t xml:space="preserve">มีปัญหาปรึกษา ทนายภูวงษ์ </w:t>
      </w:r>
      <w:r w:rsidRPr="00A7174D">
        <w:t xml:space="preserve">081-803-4097 </w:t>
      </w:r>
      <w:r w:rsidRPr="00A7174D">
        <w:rPr>
          <w:cs/>
        </w:rPr>
        <w:t xml:space="preserve">หรือ ไลน์ ไอดี </w:t>
      </w:r>
      <w:r w:rsidRPr="00A7174D">
        <w:t>@lawyerpoovong</w:t>
      </w:r>
      <w:r w:rsidRPr="00A7174D">
        <w:br/>
      </w:r>
      <w:r w:rsidRPr="00A7174D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7174D">
        <w:rPr>
          <w:cs/>
        </w:rPr>
        <w:t>เวป</w:t>
      </w:r>
      <w:proofErr w:type="spellEnd"/>
      <w:r w:rsidRPr="00A7174D">
        <w:rPr>
          <w:cs/>
        </w:rPr>
        <w:t>ไซ</w:t>
      </w:r>
      <w:proofErr w:type="spellStart"/>
      <w:r w:rsidRPr="00A7174D">
        <w:rPr>
          <w:cs/>
        </w:rPr>
        <w:t>ต์</w:t>
      </w:r>
      <w:proofErr w:type="spellEnd"/>
      <w:r w:rsidRPr="00A7174D">
        <w:t xml:space="preserve"> </w:t>
      </w:r>
      <w:hyperlink r:id="rId4" w:history="1">
        <w:r w:rsidRPr="00A7174D">
          <w:rPr>
            <w:rStyle w:val="Hyperlink"/>
          </w:rPr>
          <w:t>www.</w:t>
        </w:r>
        <w:r w:rsidRPr="00A7174D">
          <w:rPr>
            <w:rStyle w:val="Hyperlink"/>
            <w:cs/>
          </w:rPr>
          <w:t>สู้คดี.</w:t>
        </w:r>
        <w:r w:rsidRPr="00A7174D">
          <w:rPr>
            <w:rStyle w:val="Hyperlink"/>
          </w:rPr>
          <w:t>com</w:t>
        </w:r>
      </w:hyperlink>
      <w:r w:rsidRPr="00A7174D">
        <w:t xml:space="preserve"> </w:t>
      </w:r>
      <w:r w:rsidRPr="00A7174D">
        <w:rPr>
          <w:cs/>
        </w:rPr>
        <w:t>และ</w:t>
      </w:r>
      <w:r w:rsidRPr="00A7174D">
        <w:t xml:space="preserve"> </w:t>
      </w:r>
      <w:hyperlink r:id="rId5" w:history="1">
        <w:r w:rsidRPr="00A7174D">
          <w:rPr>
            <w:rStyle w:val="Hyperlink"/>
          </w:rPr>
          <w:t>www.</w:t>
        </w:r>
        <w:r w:rsidRPr="00A7174D">
          <w:rPr>
            <w:rStyle w:val="Hyperlink"/>
            <w:cs/>
          </w:rPr>
          <w:t>ทนายภูวงษ์.</w:t>
        </w:r>
        <w:r w:rsidRPr="00A7174D">
          <w:rPr>
            <w:rStyle w:val="Hyperlink"/>
          </w:rPr>
          <w:t>com</w:t>
        </w:r>
      </w:hyperlink>
    </w:p>
    <w:sectPr w:rsidR="002B6232" w:rsidRPr="00A71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4D"/>
    <w:rsid w:val="000554F2"/>
    <w:rsid w:val="001C2C6A"/>
    <w:rsid w:val="002B6232"/>
    <w:rsid w:val="008C0C93"/>
    <w:rsid w:val="00A43436"/>
    <w:rsid w:val="00A7174D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8BB12"/>
  <w15:chartTrackingRefBased/>
  <w15:docId w15:val="{157E8473-B654-4B1A-9382-02D08209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74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74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74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7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7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74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74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74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74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74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74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74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74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74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74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74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74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74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74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7174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74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7174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7174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74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74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71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74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7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17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7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2025-07-28T09:50:00Z</dcterms:created>
  <dcterms:modified xsi:type="dcterms:W3CDTF">2025-07-28T09:51:00Z</dcterms:modified>
</cp:coreProperties>
</file>