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FB8AB" w14:textId="77777777" w:rsidR="00B26ECD" w:rsidRPr="00B26ECD" w:rsidRDefault="00B26ECD" w:rsidP="00B26ECD">
      <w:r w:rsidRPr="00B26ECD">
        <w:rPr>
          <w:cs/>
        </w:rPr>
        <w:t xml:space="preserve">ลำดับที่ </w:t>
      </w:r>
      <w:r w:rsidRPr="00B26ECD">
        <w:t>000548</w:t>
      </w:r>
      <w:r w:rsidRPr="00B26ECD">
        <w:br/>
      </w:r>
      <w:r w:rsidRPr="00B26ECD">
        <w:rPr>
          <w:b/>
          <w:bCs/>
          <w:cs/>
        </w:rPr>
        <w:t>หัวข้อเรื่อง: สัญญาจ้างทำของ การขยายเวลา และความรับผิดของผู้ค้ำประกัน</w:t>
      </w:r>
    </w:p>
    <w:p w14:paraId="387C39D6" w14:textId="77777777" w:rsidR="00B26ECD" w:rsidRPr="00B26ECD" w:rsidRDefault="00B26ECD" w:rsidP="00B26ECD">
      <w:r w:rsidRPr="00B26ECD">
        <w:rPr>
          <w:b/>
          <w:bCs/>
          <w:cs/>
        </w:rPr>
        <w:t xml:space="preserve">วิเคราะห์ฎีกาที่ </w:t>
      </w:r>
      <w:r w:rsidRPr="00B26ECD">
        <w:rPr>
          <w:b/>
          <w:bCs/>
        </w:rPr>
        <w:t>3040/2543</w:t>
      </w:r>
      <w:r w:rsidRPr="00B26ECD">
        <w:br/>
      </w:r>
      <w:r w:rsidRPr="00B26ECD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26ECD">
        <w:rPr>
          <w:b/>
          <w:bCs/>
        </w:rPr>
        <w:t>0818034097</w:t>
      </w:r>
    </w:p>
    <w:p w14:paraId="10C385AF" w14:textId="77777777" w:rsidR="00B26ECD" w:rsidRPr="00B26ECD" w:rsidRDefault="00B26ECD" w:rsidP="00B26ECD">
      <w:r w:rsidRPr="00B26ECD">
        <w:rPr>
          <w:b/>
          <w:bCs/>
          <w:cs/>
        </w:rPr>
        <w:t>กฎหมายเกี่ยวกับอะไร</w:t>
      </w:r>
      <w:r w:rsidRPr="00B26ECD">
        <w:br/>
      </w:r>
      <w:r w:rsidRPr="00B26ECD">
        <w:rPr>
          <w:cs/>
        </w:rPr>
        <w:t xml:space="preserve">กฎหมายแพ่งและพาณิชย์ว่าด้วย “สัญญาจ้างทำของ” ตามประมวลกฎหมายแพ่งและพาณิชย์ มาตรา </w:t>
      </w:r>
      <w:r w:rsidRPr="00B26ECD">
        <w:t xml:space="preserve">587, 598, 599 </w:t>
      </w:r>
      <w:r w:rsidRPr="00B26ECD">
        <w:rPr>
          <w:cs/>
        </w:rPr>
        <w:t xml:space="preserve">ประกอบกับหลักการตีความสัญญา และกฎหมายว่าด้วยการค้ำประกันตามมาตรา </w:t>
      </w:r>
      <w:r w:rsidRPr="00B26ECD">
        <w:t>681, 686</w:t>
      </w:r>
    </w:p>
    <w:p w14:paraId="37EC543B" w14:textId="77777777" w:rsidR="00B26ECD" w:rsidRPr="00B26ECD" w:rsidRDefault="00B26ECD" w:rsidP="00B26ECD">
      <w:r w:rsidRPr="00B26ECD">
        <w:rPr>
          <w:b/>
          <w:bCs/>
          <w:cs/>
        </w:rPr>
        <w:t xml:space="preserve">คำพิพากษาฎีกาที่ </w:t>
      </w:r>
      <w:r w:rsidRPr="00B26ECD">
        <w:rPr>
          <w:b/>
          <w:bCs/>
        </w:rPr>
        <w:t>3040/2543</w:t>
      </w:r>
      <w:r w:rsidRPr="00B26ECD">
        <w:br/>
      </w:r>
      <w:r w:rsidRPr="00B26ECD">
        <w:rPr>
          <w:b/>
          <w:bCs/>
          <w:cs/>
        </w:rPr>
        <w:t>ข้อเท็จจริง</w:t>
      </w:r>
      <w:r w:rsidRPr="00B26ECD">
        <w:br/>
      </w:r>
      <w:r w:rsidRPr="00B26ECD">
        <w:rPr>
          <w:cs/>
        </w:rPr>
        <w:t xml:space="preserve">โจทก์ทำสัญญาว่าจ้างจำเลยที่ </w:t>
      </w:r>
      <w:r w:rsidRPr="00B26ECD">
        <w:t>1 (</w:t>
      </w:r>
      <w:r w:rsidRPr="00B26ECD">
        <w:rPr>
          <w:cs/>
        </w:rPr>
        <w:t xml:space="preserve">ห้างหุ้นส่วนจำกัด) ก่อสร้างและปรับปรุงระบบท่อจ่ายน้ำ รวมมูลค่าจ้าง </w:t>
      </w:r>
      <w:r w:rsidRPr="00B26ECD">
        <w:t xml:space="preserve">63,900,000 </w:t>
      </w:r>
      <w:r w:rsidRPr="00B26ECD">
        <w:rPr>
          <w:cs/>
        </w:rPr>
        <w:t xml:space="preserve">บาท แบ่งงานเป็น </w:t>
      </w:r>
      <w:r w:rsidRPr="00B26ECD">
        <w:t xml:space="preserve">10 </w:t>
      </w:r>
      <w:r w:rsidRPr="00B26ECD">
        <w:rPr>
          <w:cs/>
        </w:rPr>
        <w:t xml:space="preserve">งวด กำหนดแล้วเสร็จทั้งโครงการภายในวันที่ </w:t>
      </w:r>
      <w:r w:rsidRPr="00B26ECD">
        <w:t xml:space="preserve">3 </w:t>
      </w:r>
      <w:r w:rsidRPr="00B26ECD">
        <w:rPr>
          <w:cs/>
        </w:rPr>
        <w:t xml:space="preserve">ธันวาคม </w:t>
      </w:r>
      <w:r w:rsidRPr="00B26ECD">
        <w:t xml:space="preserve">2537 </w:t>
      </w:r>
      <w:r w:rsidRPr="00B26ECD">
        <w:rPr>
          <w:cs/>
        </w:rPr>
        <w:t xml:space="preserve">หากล่าช้าต้องเสียค่าปรับวันละ </w:t>
      </w:r>
      <w:r w:rsidRPr="00B26ECD">
        <w:t xml:space="preserve">63,900 </w:t>
      </w:r>
      <w:r w:rsidRPr="00B26ECD">
        <w:rPr>
          <w:cs/>
        </w:rPr>
        <w:t>บาท</w:t>
      </w:r>
      <w:r w:rsidRPr="00B26ECD">
        <w:br/>
      </w:r>
      <w:r w:rsidRPr="00B26ECD">
        <w:rPr>
          <w:cs/>
        </w:rPr>
        <w:t xml:space="preserve">จำเลยที่ </w:t>
      </w:r>
      <w:r w:rsidRPr="00B26ECD">
        <w:t xml:space="preserve">3 </w:t>
      </w:r>
      <w:r w:rsidRPr="00B26ECD">
        <w:rPr>
          <w:cs/>
        </w:rPr>
        <w:t xml:space="preserve">ได้ทำสัญญาค้ำประกันความรับผิดของจำเลยที่ </w:t>
      </w:r>
      <w:r w:rsidRPr="00B26ECD">
        <w:t xml:space="preserve">1 </w:t>
      </w:r>
      <w:r w:rsidRPr="00B26ECD">
        <w:rPr>
          <w:cs/>
        </w:rPr>
        <w:t xml:space="preserve">จำนวน </w:t>
      </w:r>
      <w:r w:rsidRPr="00B26ECD">
        <w:t xml:space="preserve">3,195,000 </w:t>
      </w:r>
      <w:r w:rsidRPr="00B26ECD">
        <w:rPr>
          <w:cs/>
        </w:rPr>
        <w:t>บาท</w:t>
      </w:r>
      <w:r w:rsidRPr="00B26ECD">
        <w:br/>
      </w:r>
      <w:r w:rsidRPr="00B26ECD">
        <w:rPr>
          <w:cs/>
        </w:rPr>
        <w:t xml:space="preserve">ภายหลังโจทก์และจำเลยที่ </w:t>
      </w:r>
      <w:r w:rsidRPr="00B26ECD">
        <w:t xml:space="preserve">1 </w:t>
      </w:r>
      <w:r w:rsidRPr="00B26ECD">
        <w:rPr>
          <w:cs/>
        </w:rPr>
        <w:t xml:space="preserve">ทำสัญญาแก้ไขเพิ่มเติมโดยขยายระยะเวลาออกไปอีก </w:t>
      </w:r>
      <w:r w:rsidRPr="00B26ECD">
        <w:t xml:space="preserve">50 </w:t>
      </w:r>
      <w:r w:rsidRPr="00B26ECD">
        <w:rPr>
          <w:cs/>
        </w:rPr>
        <w:t xml:space="preserve">วันสำหรับบางงวดงาน (งวดที่ </w:t>
      </w:r>
      <w:r w:rsidRPr="00B26ECD">
        <w:t>4, 8, 10)</w:t>
      </w:r>
      <w:r w:rsidRPr="00B26ECD">
        <w:br/>
      </w:r>
      <w:r w:rsidRPr="00B26ECD">
        <w:rPr>
          <w:cs/>
        </w:rPr>
        <w:t xml:space="preserve">โจทก์อ้างว่าการส่งมอบงานในบางงวดล่าช้า จึงเรียกค่าปรับจำนวน </w:t>
      </w:r>
      <w:r w:rsidRPr="00B26ECD">
        <w:t xml:space="preserve">10,351,800 </w:t>
      </w:r>
      <w:r w:rsidRPr="00B26ECD">
        <w:rPr>
          <w:cs/>
        </w:rPr>
        <w:t>บาท จากจำเลยทั้งสาม</w:t>
      </w:r>
    </w:p>
    <w:p w14:paraId="0068241E" w14:textId="77777777" w:rsidR="00B26ECD" w:rsidRPr="00B26ECD" w:rsidRDefault="00B26ECD" w:rsidP="00B26ECD">
      <w:r w:rsidRPr="00B26ECD">
        <w:rPr>
          <w:b/>
          <w:bCs/>
          <w:cs/>
        </w:rPr>
        <w:t>ข้อกฎหมายและดุลพินิจของศาล</w:t>
      </w:r>
      <w:r w:rsidRPr="00B26ECD">
        <w:br/>
      </w:r>
      <w:r w:rsidRPr="00B26ECD">
        <w:rPr>
          <w:cs/>
        </w:rPr>
        <w:t>ศาลฎีกาวินิจฉัยว่า</w:t>
      </w:r>
    </w:p>
    <w:p w14:paraId="363E4DB8" w14:textId="77777777" w:rsidR="00B26ECD" w:rsidRPr="00B26ECD" w:rsidRDefault="00B26ECD" w:rsidP="00B26ECD">
      <w:pPr>
        <w:numPr>
          <w:ilvl w:val="0"/>
          <w:numId w:val="1"/>
        </w:numPr>
      </w:pPr>
      <w:r w:rsidRPr="00B26ECD">
        <w:rPr>
          <w:cs/>
        </w:rPr>
        <w:t>แม้ในสัญญาแก้ไขเพิ่มเติม (จ.</w:t>
      </w:r>
      <w:r w:rsidRPr="00B26ECD">
        <w:t xml:space="preserve">18) </w:t>
      </w:r>
      <w:r w:rsidRPr="00B26ECD">
        <w:rPr>
          <w:cs/>
        </w:rPr>
        <w:t>จะระบุว่าขยายเวลาเฉพาะบางงวดเท่านั้น แต่เมื่อพิจารณาจากโครงสร้างของสัญญาเดิม (จ.</w:t>
      </w:r>
      <w:r w:rsidRPr="00B26ECD">
        <w:t xml:space="preserve">3) </w:t>
      </w:r>
      <w:r w:rsidRPr="00B26ECD">
        <w:rPr>
          <w:cs/>
        </w:rPr>
        <w:t>ซึ่งเป็น “สัญญาจ้างเหมาแบบเหมารวมทั้งโครงการ” โดยกำหนดวันเริ่มต้นและวันสิ้นสุดไว้เป็นวันเดียวกันสำหรับทุกงวด และมีค่าปรับรวมต่อวันจากงานทั้งหมด</w:t>
      </w:r>
    </w:p>
    <w:p w14:paraId="0F3855E1" w14:textId="77777777" w:rsidR="00B26ECD" w:rsidRPr="00B26ECD" w:rsidRDefault="00B26ECD" w:rsidP="00B26ECD">
      <w:pPr>
        <w:numPr>
          <w:ilvl w:val="0"/>
          <w:numId w:val="1"/>
        </w:numPr>
      </w:pPr>
      <w:r w:rsidRPr="00B26ECD">
        <w:rPr>
          <w:cs/>
        </w:rPr>
        <w:t>การตีความจึงต้องถือว่า เมื่อมีการขยายระยะเวลาให้ในบางงวด ถือเป็นการขยายเวลาของสัญญาทั้งฉบับ เพราะงานทุกงวดเกี่ยวพันกันในภาพรวม</w:t>
      </w:r>
    </w:p>
    <w:p w14:paraId="7F4345EB" w14:textId="77777777" w:rsidR="00B26ECD" w:rsidRPr="00B26ECD" w:rsidRDefault="00B26ECD" w:rsidP="00B26ECD">
      <w:pPr>
        <w:numPr>
          <w:ilvl w:val="0"/>
          <w:numId w:val="1"/>
        </w:numPr>
      </w:pPr>
      <w:r w:rsidRPr="00B26ECD">
        <w:rPr>
          <w:cs/>
        </w:rPr>
        <w:lastRenderedPageBreak/>
        <w:t>ดังนั้น การที่จำเลยส่งมอบงานล่าช้าบางงวด แต่ยังอยู่ในกรอบระยะเวลาที่ได้รับการขยายจากสัญญาแก้ไขเพิ่มเติม จึงไม่ใช่การผิดสัญญา</w:t>
      </w:r>
    </w:p>
    <w:p w14:paraId="52DE3684" w14:textId="77777777" w:rsidR="00B26ECD" w:rsidRPr="00B26ECD" w:rsidRDefault="00B26ECD" w:rsidP="00B26ECD">
      <w:pPr>
        <w:numPr>
          <w:ilvl w:val="0"/>
          <w:numId w:val="1"/>
        </w:numPr>
      </w:pPr>
      <w:r w:rsidRPr="00B26ECD">
        <w:rPr>
          <w:cs/>
        </w:rPr>
        <w:t>โจทก์ไม่มีสิทธิเรียกค่าปรับจากจำเลยทั้งสาม</w:t>
      </w:r>
    </w:p>
    <w:p w14:paraId="31DE4065" w14:textId="77777777" w:rsidR="00B26ECD" w:rsidRPr="00B26ECD" w:rsidRDefault="00B26ECD" w:rsidP="00B26ECD">
      <w:r w:rsidRPr="00B26ECD">
        <w:rPr>
          <w:b/>
          <w:bCs/>
          <w:cs/>
        </w:rPr>
        <w:t>สรุปคำพิพากษา</w:t>
      </w:r>
      <w:r w:rsidRPr="00B26ECD">
        <w:br/>
      </w:r>
      <w:r w:rsidRPr="00B26ECD">
        <w:rPr>
          <w:cs/>
        </w:rPr>
        <w:t>ศาลฎีกาตีความว่า สัญญาจ้างเหมาแบบเหมารวมต้องถือเอาความสำเร็จของงานทั้งหมดเป็นสำคัญ การขยายเวลาแม้เฉพาะบางงวด ก็ส่งผลเป็นการขยายระยะเวลาของงานทั้งสัญญาโดยปริยาย เมื่อจำเลยส่งมอบงานเสร็จภายในระยะเวลาที่ขยายแล้ว ไม่ถือเป็นความผิดสัญญา โจทก์จึงไม่มีสิทธิเรียกค่าปรับจากจำเลยทั้งสามได้</w:t>
      </w:r>
    </w:p>
    <w:p w14:paraId="7FD32FBF" w14:textId="3AD369DA" w:rsidR="002B6232" w:rsidRDefault="00B26ECD">
      <w:r w:rsidRPr="00B26ECD">
        <w:rPr>
          <w:b/>
          <w:bCs/>
          <w:cs/>
        </w:rPr>
        <w:t xml:space="preserve">มีปัญหาปรึกษา ทนายภูวงษ์ </w:t>
      </w:r>
      <w:r w:rsidRPr="00B26ECD">
        <w:rPr>
          <w:b/>
          <w:bCs/>
        </w:rPr>
        <w:t xml:space="preserve">081-803-4097 </w:t>
      </w:r>
      <w:r w:rsidRPr="00B26ECD">
        <w:rPr>
          <w:b/>
          <w:bCs/>
          <w:cs/>
        </w:rPr>
        <w:t xml:space="preserve">หรือ ไลน์ ไอดี </w:t>
      </w:r>
      <w:r w:rsidRPr="00B26ECD">
        <w:rPr>
          <w:b/>
          <w:bCs/>
        </w:rPr>
        <w:t xml:space="preserve">@lawyerpoovong </w:t>
      </w:r>
      <w:r w:rsidRPr="00B26ECD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B26ECD">
        <w:rPr>
          <w:b/>
          <w:bCs/>
          <w:cs/>
        </w:rPr>
        <w:t>เวป</w:t>
      </w:r>
      <w:proofErr w:type="spellEnd"/>
      <w:r w:rsidRPr="00B26ECD">
        <w:rPr>
          <w:b/>
          <w:bCs/>
          <w:cs/>
        </w:rPr>
        <w:t>ไซ</w:t>
      </w:r>
      <w:proofErr w:type="spellStart"/>
      <w:r w:rsidRPr="00B26ECD">
        <w:rPr>
          <w:b/>
          <w:bCs/>
          <w:cs/>
        </w:rPr>
        <w:t>ต์</w:t>
      </w:r>
      <w:proofErr w:type="spellEnd"/>
      <w:r w:rsidRPr="00B26ECD">
        <w:rPr>
          <w:b/>
          <w:bCs/>
        </w:rPr>
        <w:t xml:space="preserve"> </w:t>
      </w:r>
      <w:hyperlink r:id="rId5" w:history="1">
        <w:r w:rsidRPr="00B26ECD">
          <w:rPr>
            <w:rStyle w:val="Hyperlink"/>
            <w:b/>
            <w:bCs/>
          </w:rPr>
          <w:t>www.</w:t>
        </w:r>
        <w:r w:rsidRPr="00B26ECD">
          <w:rPr>
            <w:rStyle w:val="Hyperlink"/>
            <w:b/>
            <w:bCs/>
            <w:cs/>
          </w:rPr>
          <w:t>สู้คดี.</w:t>
        </w:r>
        <w:r w:rsidRPr="00B26ECD">
          <w:rPr>
            <w:rStyle w:val="Hyperlink"/>
            <w:b/>
            <w:bCs/>
          </w:rPr>
          <w:t>com</w:t>
        </w:r>
      </w:hyperlink>
      <w:r w:rsidRPr="00B26ECD">
        <w:rPr>
          <w:b/>
          <w:bCs/>
        </w:rPr>
        <w:t xml:space="preserve"> </w:t>
      </w:r>
      <w:r w:rsidRPr="00B26ECD">
        <w:rPr>
          <w:b/>
          <w:bCs/>
          <w:cs/>
        </w:rPr>
        <w:t>และ</w:t>
      </w:r>
      <w:r w:rsidRPr="00B26ECD">
        <w:rPr>
          <w:b/>
          <w:bCs/>
        </w:rPr>
        <w:t xml:space="preserve"> </w:t>
      </w:r>
      <w:hyperlink r:id="rId6" w:history="1">
        <w:r w:rsidRPr="00B26ECD">
          <w:rPr>
            <w:rStyle w:val="Hyperlink"/>
            <w:b/>
            <w:bCs/>
          </w:rPr>
          <w:t>www.</w:t>
        </w:r>
        <w:r w:rsidRPr="00B26ECD">
          <w:rPr>
            <w:rStyle w:val="Hyperlink"/>
            <w:b/>
            <w:bCs/>
            <w:cs/>
          </w:rPr>
          <w:t>ทนายภูวงษ์.</w:t>
        </w:r>
        <w:r w:rsidRPr="00B26ECD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62507"/>
    <w:multiLevelType w:val="multilevel"/>
    <w:tmpl w:val="4CBC5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3768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ECD"/>
    <w:rsid w:val="000554F2"/>
    <w:rsid w:val="001C2C6A"/>
    <w:rsid w:val="002B6232"/>
    <w:rsid w:val="008C0C93"/>
    <w:rsid w:val="00A43436"/>
    <w:rsid w:val="00AF4A52"/>
    <w:rsid w:val="00B2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C314E"/>
  <w15:chartTrackingRefBased/>
  <w15:docId w15:val="{1867F80C-2F60-41CC-B827-9114554E8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6EC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6EC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EC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E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E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E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E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E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E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6EC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6EC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EC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EC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EC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EC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EC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EC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EC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6EC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26EC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E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26EC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26EC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6EC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6EC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26E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E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EC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6EC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6E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6E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2025-07-28T10:56:00Z</dcterms:created>
  <dcterms:modified xsi:type="dcterms:W3CDTF">2025-07-28T10:56:00Z</dcterms:modified>
</cp:coreProperties>
</file>