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71E06" w14:textId="6A45B229" w:rsidR="00C102D3" w:rsidRPr="00C102D3" w:rsidRDefault="00C102D3" w:rsidP="00C102D3">
      <w:r w:rsidRPr="00C102D3">
        <w:rPr>
          <w:cs/>
        </w:rPr>
        <w:t xml:space="preserve">ลำดับที่ </w:t>
      </w:r>
      <w:r w:rsidRPr="00C102D3">
        <w:t>00058</w:t>
      </w:r>
      <w:r>
        <w:t>3</w:t>
      </w:r>
      <w:r w:rsidRPr="00C102D3">
        <w:br/>
      </w:r>
      <w:r w:rsidRPr="00C102D3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C102D3">
        <w:rPr>
          <w:cs/>
        </w:rPr>
        <w:t>คำฟ้องฐานฟ้องเท็จและเบิกความเท็จ ต้องมีการบรรยายข้อเท็จจริงแสดงพฤติการณ์ที่เป็นการกระทำผิดชัดเจน</w:t>
      </w:r>
    </w:p>
    <w:p w14:paraId="3B777D1C" w14:textId="77777777" w:rsidR="00C102D3" w:rsidRPr="00C102D3" w:rsidRDefault="00C102D3" w:rsidP="00C102D3">
      <w:r w:rsidRPr="00C102D3">
        <w:rPr>
          <w:cs/>
        </w:rPr>
        <w:t xml:space="preserve">วิเคราะห์ฎีกาที่ </w:t>
      </w:r>
      <w:r w:rsidRPr="00C102D3">
        <w:t>2909/2556</w:t>
      </w:r>
      <w:r w:rsidRPr="00C102D3">
        <w:br/>
      </w:r>
      <w:r w:rsidRPr="00C102D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102D3">
        <w:t>0818034097</w:t>
      </w:r>
    </w:p>
    <w:p w14:paraId="72076619" w14:textId="77777777" w:rsidR="00C102D3" w:rsidRPr="00C102D3" w:rsidRDefault="00C102D3" w:rsidP="00C102D3">
      <w:r w:rsidRPr="00C102D3">
        <w:rPr>
          <w:cs/>
        </w:rPr>
        <w:t>กฎหมายเกี่ยวกับอะไร</w:t>
      </w:r>
      <w:r w:rsidRPr="00C102D3">
        <w:br/>
      </w:r>
      <w:r w:rsidRPr="00C102D3">
        <w:rPr>
          <w:cs/>
        </w:rPr>
        <w:t xml:space="preserve">ประมวลกฎหมายอาญา มาตรา </w:t>
      </w:r>
      <w:r w:rsidRPr="00C102D3">
        <w:t xml:space="preserve">175 </w:t>
      </w:r>
      <w:r w:rsidRPr="00C102D3">
        <w:rPr>
          <w:cs/>
        </w:rPr>
        <w:t xml:space="preserve">และ </w:t>
      </w:r>
      <w:r w:rsidRPr="00C102D3">
        <w:t xml:space="preserve">177 </w:t>
      </w:r>
      <w:r w:rsidRPr="00C102D3">
        <w:rPr>
          <w:cs/>
        </w:rPr>
        <w:t xml:space="preserve">ว่าด้วยความผิดฐานฟ้องเท็จและเบิกความเท็จ และประมวลกฎหมายวิธีพิจารณาความอาญา มาตรา </w:t>
      </w:r>
      <w:r w:rsidRPr="00C102D3">
        <w:t>158 (5)</w:t>
      </w:r>
    </w:p>
    <w:p w14:paraId="20E4BF80" w14:textId="77777777" w:rsidR="00C102D3" w:rsidRPr="00C102D3" w:rsidRDefault="00C102D3" w:rsidP="00C102D3">
      <w:r w:rsidRPr="00C102D3">
        <w:rPr>
          <w:cs/>
        </w:rPr>
        <w:t xml:space="preserve">วิเคราะห์คำพิพากษาฎีกาเลขที่ </w:t>
      </w:r>
      <w:r w:rsidRPr="00C102D3">
        <w:t>2909/2556</w:t>
      </w:r>
      <w:r w:rsidRPr="00C102D3">
        <w:br/>
      </w:r>
      <w:r w:rsidRPr="00C102D3">
        <w:rPr>
          <w:b/>
          <w:bCs/>
          <w:cs/>
        </w:rPr>
        <w:t>ข้อเท็จจริง</w:t>
      </w:r>
      <w:r w:rsidRPr="00C102D3">
        <w:br/>
      </w:r>
      <w:r w:rsidRPr="00C102D3">
        <w:rPr>
          <w:cs/>
        </w:rPr>
        <w:t>โจทก์ยื่นฟ้องจำเลยฐานฟ้องเท็จและเบิกความเท็จ โดยอ้างว่าจำเลยเคยนำเรื่องไปฟ้องโจทก์ต่อศาลแขวงอุบลราชธานี กล่าวหาโจทก์ว่าปลอมแปลงสัญญากู้เงินของบุคคลอื่น (คือ ส. และ อ.) เพื่อเบียดบังเงินของกลุ่มออมทรัพย์บ้านหนองบัวแดง ทั้งที่จำเลยรู้อยู่แล้วว่าโจทก์ไม่ได้กระทำผิดจริง และมีเอกสารแสดงข้อเท็จจริงแนบมาพร้อมฟ้องเพื่อสนับสนุนข้อกล่าวหาของตน</w:t>
      </w:r>
    </w:p>
    <w:p w14:paraId="02935311" w14:textId="77777777" w:rsidR="00C102D3" w:rsidRPr="00C102D3" w:rsidRDefault="00C102D3" w:rsidP="00C102D3">
      <w:r w:rsidRPr="00C102D3">
        <w:rPr>
          <w:cs/>
        </w:rPr>
        <w:t>ในส่วนของการเบิกความเท็จ โจทก์อ้างว่าคำเบิกความของจำเลยที่กล่าวหาโจทก์ในศาลเป็นเท็จในสาระสำคัญที่มีผลต่อการพิจารณาคดี</w:t>
      </w:r>
    </w:p>
    <w:p w14:paraId="68E6642D" w14:textId="77777777" w:rsidR="00C102D3" w:rsidRPr="00C102D3" w:rsidRDefault="00C102D3" w:rsidP="00C102D3">
      <w:r w:rsidRPr="00C102D3">
        <w:rPr>
          <w:b/>
          <w:bCs/>
          <w:cs/>
        </w:rPr>
        <w:t>ข้อกฎหมายและดุลพินิจของศาล</w:t>
      </w:r>
      <w:r w:rsidRPr="00C102D3">
        <w:br/>
      </w:r>
      <w:r w:rsidRPr="00C102D3">
        <w:rPr>
          <w:cs/>
        </w:rPr>
        <w:t>ประเด็นสำคัญคือฟ้องของโจทก์ในคดีนี้จะต้องมีการบรรยายพฤติการณ์ที่ถือได้ว่าจำเลยกระทำความผิดฐานฟ้องเท็จและเบิกความเท็จอย่างชัดเจนหรือไม่</w:t>
      </w:r>
    </w:p>
    <w:p w14:paraId="699E0A9C" w14:textId="77777777" w:rsidR="00C102D3" w:rsidRPr="00C102D3" w:rsidRDefault="00C102D3" w:rsidP="00C102D3">
      <w:r w:rsidRPr="00C102D3">
        <w:rPr>
          <w:cs/>
        </w:rPr>
        <w:t>ศาลวินิจฉัยว่า คำฟ้องของโจทก์ได้บรรยายข้อเท็จจริงอย่างชัดเจนว่า</w:t>
      </w:r>
    </w:p>
    <w:p w14:paraId="6F09E19A" w14:textId="77777777" w:rsidR="00C102D3" w:rsidRPr="00C102D3" w:rsidRDefault="00C102D3" w:rsidP="00C102D3">
      <w:pPr>
        <w:numPr>
          <w:ilvl w:val="0"/>
          <w:numId w:val="1"/>
        </w:numPr>
      </w:pPr>
      <w:r w:rsidRPr="00C102D3">
        <w:rPr>
          <w:cs/>
        </w:rPr>
        <w:t>จำเลยนำความเท็จฟ้องโจทก์ทั้งที่รู้ว่าไม่เป็นความจริง</w:t>
      </w:r>
    </w:p>
    <w:p w14:paraId="6920D677" w14:textId="77777777" w:rsidR="00C102D3" w:rsidRPr="00C102D3" w:rsidRDefault="00C102D3" w:rsidP="00C102D3">
      <w:pPr>
        <w:numPr>
          <w:ilvl w:val="0"/>
          <w:numId w:val="1"/>
        </w:numPr>
      </w:pPr>
      <w:r w:rsidRPr="00C102D3">
        <w:rPr>
          <w:cs/>
        </w:rPr>
        <w:t>จำเลยเบิกความต่อศาลด้วยถ้อยคำที่เป็นเท็จในข้อสาระสำคัญ</w:t>
      </w:r>
    </w:p>
    <w:p w14:paraId="2BD08772" w14:textId="77777777" w:rsidR="00C102D3" w:rsidRPr="00C102D3" w:rsidRDefault="00C102D3" w:rsidP="00C102D3">
      <w:pPr>
        <w:numPr>
          <w:ilvl w:val="0"/>
          <w:numId w:val="1"/>
        </w:numPr>
      </w:pPr>
      <w:r w:rsidRPr="00C102D3">
        <w:rPr>
          <w:cs/>
        </w:rPr>
        <w:t>โจทก์แนบหลักฐานประกอบข้อเท็จจริง เช่น สำเนาคำฟ้องเดิม คำเบิกความของจำเลย และคำพิพากษาคดีก่อน</w:t>
      </w:r>
    </w:p>
    <w:p w14:paraId="79E8EFAF" w14:textId="77777777" w:rsidR="00C102D3" w:rsidRPr="00C102D3" w:rsidRDefault="00C102D3" w:rsidP="00C102D3">
      <w:r w:rsidRPr="00C102D3">
        <w:rPr>
          <w:cs/>
        </w:rPr>
        <w:lastRenderedPageBreak/>
        <w:t xml:space="preserve">ฟ้องของโจทก์จึงถือว่าชอบด้วย ป.วิ.อ. มาตรา </w:t>
      </w:r>
      <w:r w:rsidRPr="00C102D3">
        <w:t xml:space="preserve">158 (5) </w:t>
      </w:r>
      <w:r w:rsidRPr="00C102D3">
        <w:rPr>
          <w:cs/>
        </w:rPr>
        <w:t>เพราะมีการบรรยายข้อเท็จจริงที่ทำให้จำเลยเข้าใจข้อหาได้ดี</w:t>
      </w:r>
    </w:p>
    <w:p w14:paraId="78401384" w14:textId="77777777" w:rsidR="00C102D3" w:rsidRPr="00C102D3" w:rsidRDefault="00C102D3" w:rsidP="00C102D3">
      <w:r w:rsidRPr="00C102D3">
        <w:rPr>
          <w:cs/>
        </w:rPr>
        <w:t>สรุปคำพิพากษา</w:t>
      </w:r>
      <w:r w:rsidRPr="00C102D3">
        <w:br/>
      </w:r>
      <w:r w:rsidRPr="00C102D3">
        <w:rPr>
          <w:cs/>
        </w:rPr>
        <w:t>โจทก์ฟ้องจำเลยฐานฟ้องเท็จและเบิกความเท็จ โดยบรรยายข้อเท็จจริงอย่างชัดเจน พร้อมแนบพยานหลักฐานมาแสดงให้เห็นว่า จำเลยกระทำผิดตามที่ฟ้องจริง คำฟ้องของโจทก์จึงชอบด้วยกฎหมาย</w:t>
      </w:r>
    </w:p>
    <w:p w14:paraId="0D754F66" w14:textId="7891A5E2" w:rsidR="002B6232" w:rsidRPr="00C102D3" w:rsidRDefault="00C102D3">
      <w:pPr>
        <w:rPr>
          <w:rFonts w:hint="cs"/>
        </w:rPr>
      </w:pPr>
      <w:r w:rsidRPr="00C102D3">
        <w:rPr>
          <w:cs/>
        </w:rPr>
        <w:t xml:space="preserve">มีปัญหาปรึกษา ทนายภูวงษ์ </w:t>
      </w:r>
      <w:r w:rsidRPr="00C102D3">
        <w:t xml:space="preserve">081-803-4097 </w:t>
      </w:r>
      <w:r w:rsidRPr="00C102D3">
        <w:rPr>
          <w:cs/>
        </w:rPr>
        <w:t xml:space="preserve">หรือ ไลน์ ไอดี </w:t>
      </w:r>
      <w:r w:rsidRPr="00C102D3">
        <w:t>@lawyerpoovong</w:t>
      </w:r>
      <w:r w:rsidRPr="00C102D3">
        <w:br/>
      </w:r>
      <w:r w:rsidRPr="00C102D3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C102D3">
        <w:rPr>
          <w:cs/>
        </w:rPr>
        <w:t>เวป</w:t>
      </w:r>
      <w:proofErr w:type="spellEnd"/>
      <w:r w:rsidRPr="00C102D3">
        <w:rPr>
          <w:cs/>
        </w:rPr>
        <w:t>ไซ</w:t>
      </w:r>
      <w:proofErr w:type="spellStart"/>
      <w:r w:rsidRPr="00C102D3">
        <w:rPr>
          <w:cs/>
        </w:rPr>
        <w:t>ต์</w:t>
      </w:r>
      <w:proofErr w:type="spellEnd"/>
      <w:r w:rsidRPr="00C102D3">
        <w:t xml:space="preserve"> </w:t>
      </w:r>
      <w:hyperlink r:id="rId5" w:history="1">
        <w:r w:rsidRPr="00C102D3">
          <w:rPr>
            <w:rStyle w:val="Hyperlink"/>
          </w:rPr>
          <w:t>www.</w:t>
        </w:r>
        <w:r w:rsidRPr="00C102D3">
          <w:rPr>
            <w:rStyle w:val="Hyperlink"/>
            <w:cs/>
          </w:rPr>
          <w:t>สู้คดี.</w:t>
        </w:r>
        <w:r w:rsidRPr="00C102D3">
          <w:rPr>
            <w:rStyle w:val="Hyperlink"/>
          </w:rPr>
          <w:t>com</w:t>
        </w:r>
      </w:hyperlink>
      <w:r w:rsidRPr="00C102D3">
        <w:t xml:space="preserve"> </w:t>
      </w:r>
      <w:r w:rsidRPr="00C102D3">
        <w:rPr>
          <w:cs/>
        </w:rPr>
        <w:t>และ</w:t>
      </w:r>
      <w:r w:rsidRPr="00C102D3">
        <w:t xml:space="preserve"> </w:t>
      </w:r>
      <w:hyperlink r:id="rId6" w:history="1">
        <w:r w:rsidRPr="00C102D3">
          <w:rPr>
            <w:rStyle w:val="Hyperlink"/>
          </w:rPr>
          <w:t>www.</w:t>
        </w:r>
        <w:r w:rsidRPr="00C102D3">
          <w:rPr>
            <w:rStyle w:val="Hyperlink"/>
            <w:cs/>
          </w:rPr>
          <w:t>ทนายภูวงษ์.</w:t>
        </w:r>
        <w:r w:rsidRPr="00C102D3">
          <w:rPr>
            <w:rStyle w:val="Hyperlink"/>
          </w:rPr>
          <w:t>com</w:t>
        </w:r>
      </w:hyperlink>
    </w:p>
    <w:sectPr w:rsidR="002B6232" w:rsidRPr="00C102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90794"/>
    <w:multiLevelType w:val="multilevel"/>
    <w:tmpl w:val="B94A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3779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2D3"/>
    <w:rsid w:val="000554F2"/>
    <w:rsid w:val="001C2C6A"/>
    <w:rsid w:val="002B6232"/>
    <w:rsid w:val="008C0C93"/>
    <w:rsid w:val="00A43436"/>
    <w:rsid w:val="00AF4A52"/>
    <w:rsid w:val="00C1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2DA5F"/>
  <w15:chartTrackingRefBased/>
  <w15:docId w15:val="{1C5D5049-1A43-40B6-B64A-CAF6D354B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02D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02D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02D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02D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02D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02D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02D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02D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02D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02D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02D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02D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02D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02D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02D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02D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02D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02D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02D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102D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02D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102D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102D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02D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02D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102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02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02D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02D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02D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02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2025-07-28T14:26:00Z</dcterms:created>
  <dcterms:modified xsi:type="dcterms:W3CDTF">2025-07-28T14:27:00Z</dcterms:modified>
</cp:coreProperties>
</file>