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B3528" w14:textId="77777777" w:rsidR="00D2228E" w:rsidRPr="00D2228E" w:rsidRDefault="00D2228E" w:rsidP="00D2228E">
      <w:r w:rsidRPr="00D2228E">
        <w:rPr>
          <w:cs/>
        </w:rPr>
        <w:t xml:space="preserve">ลำดับที่ </w:t>
      </w:r>
      <w:r w:rsidRPr="00D2228E">
        <w:t>000668</w:t>
      </w:r>
      <w:r w:rsidRPr="00D2228E">
        <w:br/>
      </w:r>
      <w:r w:rsidRPr="00D2228E">
        <w:rPr>
          <w:cs/>
        </w:rPr>
        <w:t>หัวข้อเรื่อง การนับระยะเวลาในการยื่นฎีกาและการถือว่าคดีถึงที่สุดในคดีอาญา</w:t>
      </w:r>
      <w:r w:rsidRPr="00D2228E">
        <w:br/>
      </w:r>
      <w:r w:rsidRPr="00D2228E">
        <w:rPr>
          <w:cs/>
        </w:rPr>
        <w:t xml:space="preserve">วิเคราะห์ฎีกาที่ </w:t>
      </w:r>
      <w:r w:rsidRPr="00D2228E">
        <w:t>8872/2553</w:t>
      </w:r>
      <w:r w:rsidRPr="00D2228E">
        <w:br/>
      </w:r>
      <w:r w:rsidRPr="00D2228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2228E">
        <w:t>0818034097</w:t>
      </w:r>
    </w:p>
    <w:p w14:paraId="7C530C7B" w14:textId="77777777" w:rsidR="00D2228E" w:rsidRPr="00D2228E" w:rsidRDefault="00D2228E" w:rsidP="00D2228E">
      <w:r w:rsidRPr="00D2228E">
        <w:rPr>
          <w:cs/>
        </w:rPr>
        <w:t>กฎหมายเกี่ยวกับอะไร</w:t>
      </w:r>
      <w:r w:rsidRPr="00D2228E">
        <w:br/>
      </w:r>
      <w:r w:rsidRPr="00D2228E">
        <w:rPr>
          <w:cs/>
        </w:rPr>
        <w:t>กฎหมายวิธีพิจารณาความอาญา ว่าด้วยเรื่องการอ่านคำพิพากษาศาลอุทธรณ์ การนับกำหนดระยะเวลาในการฎีกา และการถือว่าคดีถึงที่สุด</w:t>
      </w:r>
    </w:p>
    <w:p w14:paraId="1912B96E" w14:textId="77777777" w:rsidR="00D2228E" w:rsidRPr="00D2228E" w:rsidRDefault="00D2228E" w:rsidP="00D2228E">
      <w:r w:rsidRPr="00D2228E">
        <w:rPr>
          <w:cs/>
        </w:rPr>
        <w:t>วิเคราะห์คำพิพากษาฎีกา</w:t>
      </w:r>
      <w:r w:rsidRPr="00D2228E">
        <w:br/>
      </w:r>
      <w:r w:rsidRPr="00D2228E">
        <w:rPr>
          <w:b/>
          <w:bCs/>
          <w:cs/>
        </w:rPr>
        <w:t>ข้อเท็จจริง</w:t>
      </w:r>
    </w:p>
    <w:p w14:paraId="7E60766A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 xml:space="preserve">วันที่ </w:t>
      </w:r>
      <w:r w:rsidRPr="00D2228E">
        <w:t xml:space="preserve">24 </w:t>
      </w:r>
      <w:r w:rsidRPr="00D2228E">
        <w:rPr>
          <w:cs/>
        </w:rPr>
        <w:t xml:space="preserve">กันยายน </w:t>
      </w:r>
      <w:r w:rsidRPr="00D2228E">
        <w:t xml:space="preserve">2550 </w:t>
      </w:r>
      <w:r w:rsidRPr="00D2228E">
        <w:rPr>
          <w:cs/>
        </w:rPr>
        <w:t>ศาลชั้นต้นอ่านคำพิพากษาศาลอุทธรณ์ให้จำเลยฟัง</w:t>
      </w:r>
    </w:p>
    <w:p w14:paraId="55ABCF52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 xml:space="preserve">วันที่ </w:t>
      </w:r>
      <w:r w:rsidRPr="00D2228E">
        <w:t xml:space="preserve">25 </w:t>
      </w:r>
      <w:r w:rsidRPr="00D2228E">
        <w:rPr>
          <w:cs/>
        </w:rPr>
        <w:t xml:space="preserve">ตุลาคม </w:t>
      </w:r>
      <w:r w:rsidRPr="00D2228E">
        <w:t xml:space="preserve">2550 </w:t>
      </w:r>
      <w:r w:rsidRPr="00D2228E">
        <w:rPr>
          <w:cs/>
        </w:rPr>
        <w:t>จำเลยยื่นคำร้องว่าไม่ประสงค์จะฎีกา</w:t>
      </w:r>
    </w:p>
    <w:p w14:paraId="3B3D5EB9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>แต่ศาลยังไม่ได้อ่านคำพิพากษาศาลอุทธรณ์ให้โจทก์ฟัง</w:t>
      </w:r>
    </w:p>
    <w:p w14:paraId="3C67A232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 xml:space="preserve">วันที่ </w:t>
      </w:r>
      <w:r w:rsidRPr="00D2228E">
        <w:t xml:space="preserve">29 </w:t>
      </w:r>
      <w:r w:rsidRPr="00D2228E">
        <w:rPr>
          <w:cs/>
        </w:rPr>
        <w:t xml:space="preserve">พฤศจิกายน </w:t>
      </w:r>
      <w:r w:rsidRPr="00D2228E">
        <w:t xml:space="preserve">2550 </w:t>
      </w:r>
      <w:r w:rsidRPr="00D2228E">
        <w:rPr>
          <w:cs/>
        </w:rPr>
        <w:t>ศาลจึงได้อ่านคำพิพากษาศาลอุทธรณ์ให้โจทก์ฟัง</w:t>
      </w:r>
    </w:p>
    <w:p w14:paraId="6EC61A79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 xml:space="preserve">โจทก์มีสิทธิยื่นฎีกาภายใน </w:t>
      </w:r>
      <w:r w:rsidRPr="00D2228E">
        <w:t xml:space="preserve">1 </w:t>
      </w:r>
      <w:r w:rsidRPr="00D2228E">
        <w:rPr>
          <w:cs/>
        </w:rPr>
        <w:t xml:space="preserve">เดือนตาม ป.วิ.อ. มาตรา </w:t>
      </w:r>
      <w:r w:rsidRPr="00D2228E">
        <w:t>216</w:t>
      </w:r>
    </w:p>
    <w:p w14:paraId="40F28AA5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 xml:space="preserve">ต่อมาโจทก์ยื่นคำร้องขอขยายเวลาฎีกา ศาลอนุญาตถึงวันที่ </w:t>
      </w:r>
      <w:r w:rsidRPr="00D2228E">
        <w:t xml:space="preserve">29 </w:t>
      </w:r>
      <w:r w:rsidRPr="00D2228E">
        <w:rPr>
          <w:cs/>
        </w:rPr>
        <w:t xml:space="preserve">กุมภาพันธ์ </w:t>
      </w:r>
      <w:r w:rsidRPr="00D2228E">
        <w:t>2551</w:t>
      </w:r>
    </w:p>
    <w:p w14:paraId="33BDAAFE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>เมื่อครบกำหนดเวลาดังกล่าวโจทก์ไม่ยื่นฎีกา คดีจึงถึงที่สุด</w:t>
      </w:r>
    </w:p>
    <w:p w14:paraId="0E559DF4" w14:textId="77777777" w:rsidR="00D2228E" w:rsidRPr="00D2228E" w:rsidRDefault="00D2228E" w:rsidP="00D2228E">
      <w:pPr>
        <w:numPr>
          <w:ilvl w:val="0"/>
          <w:numId w:val="1"/>
        </w:numPr>
      </w:pPr>
      <w:r w:rsidRPr="00D2228E">
        <w:rPr>
          <w:cs/>
        </w:rPr>
        <w:t xml:space="preserve">แต่ศาลกลับออกหมายจำคุกเมื่อวันที่ </w:t>
      </w:r>
      <w:r w:rsidRPr="00D2228E">
        <w:t xml:space="preserve">29 </w:t>
      </w:r>
      <w:r w:rsidRPr="00D2228E">
        <w:rPr>
          <w:cs/>
        </w:rPr>
        <w:t xml:space="preserve">ธันวาคม </w:t>
      </w:r>
      <w:r w:rsidRPr="00D2228E">
        <w:t>2550</w:t>
      </w:r>
    </w:p>
    <w:p w14:paraId="05995EA7" w14:textId="77777777" w:rsidR="00D2228E" w:rsidRPr="00D2228E" w:rsidRDefault="00D2228E" w:rsidP="00D2228E">
      <w:r w:rsidRPr="00D2228E">
        <w:rPr>
          <w:b/>
          <w:bCs/>
          <w:cs/>
        </w:rPr>
        <w:t>ข้อกฎหมายและดุลพินิจของศาล</w:t>
      </w:r>
    </w:p>
    <w:p w14:paraId="67D0EB4E" w14:textId="77777777" w:rsidR="00D2228E" w:rsidRPr="00D2228E" w:rsidRDefault="00D2228E" w:rsidP="00D2228E">
      <w:pPr>
        <w:numPr>
          <w:ilvl w:val="0"/>
          <w:numId w:val="2"/>
        </w:numPr>
      </w:pPr>
      <w:r w:rsidRPr="00D2228E">
        <w:rPr>
          <w:cs/>
        </w:rPr>
        <w:t>คดีจะถือว่าถึงที่สุดเมื่อพ้นกำหนดยื่นฎีกาหรือเมื่อไม่มีการฎีกาในระยะเวลาที่กำหนด</w:t>
      </w:r>
    </w:p>
    <w:p w14:paraId="54E009D8" w14:textId="77777777" w:rsidR="00D2228E" w:rsidRPr="00D2228E" w:rsidRDefault="00D2228E" w:rsidP="00D2228E">
      <w:pPr>
        <w:numPr>
          <w:ilvl w:val="0"/>
          <w:numId w:val="2"/>
        </w:numPr>
      </w:pPr>
      <w:r w:rsidRPr="00D2228E">
        <w:rPr>
          <w:cs/>
        </w:rPr>
        <w:t>การที่ศาลออกหมายจำคุกก่อนระยะเวลายื่นฎีกาสิ้นสุดลง (</w:t>
      </w:r>
      <w:r w:rsidRPr="00D2228E">
        <w:t xml:space="preserve">29 </w:t>
      </w:r>
      <w:r w:rsidRPr="00D2228E">
        <w:rPr>
          <w:cs/>
        </w:rPr>
        <w:t xml:space="preserve">ก.พ. </w:t>
      </w:r>
      <w:r w:rsidRPr="00D2228E">
        <w:t xml:space="preserve">2551) </w:t>
      </w:r>
      <w:r w:rsidRPr="00D2228E">
        <w:rPr>
          <w:cs/>
        </w:rPr>
        <w:t>เป็นการกระทำที่ไม่ชอบด้วยกฎหมาย</w:t>
      </w:r>
    </w:p>
    <w:p w14:paraId="31E67CA2" w14:textId="77777777" w:rsidR="00D2228E" w:rsidRPr="00D2228E" w:rsidRDefault="00D2228E" w:rsidP="00D2228E">
      <w:pPr>
        <w:numPr>
          <w:ilvl w:val="0"/>
          <w:numId w:val="2"/>
        </w:numPr>
      </w:pPr>
      <w:r w:rsidRPr="00D2228E">
        <w:rPr>
          <w:cs/>
        </w:rPr>
        <w:lastRenderedPageBreak/>
        <w:t xml:space="preserve">ศาลฎีกาวินิจฉัยว่า การออกหมายจำคุกเมื่อวันที่ </w:t>
      </w:r>
      <w:r w:rsidRPr="00D2228E">
        <w:t xml:space="preserve">29 </w:t>
      </w:r>
      <w:r w:rsidRPr="00D2228E">
        <w:rPr>
          <w:cs/>
        </w:rPr>
        <w:t xml:space="preserve">ธันวาคม </w:t>
      </w:r>
      <w:r w:rsidRPr="00D2228E">
        <w:t xml:space="preserve">2550 </w:t>
      </w:r>
      <w:r w:rsidRPr="00D2228E">
        <w:rPr>
          <w:cs/>
        </w:rPr>
        <w:t xml:space="preserve">นั้น ไม่ชอบด้วย ป.วิ.พ. มาตรา </w:t>
      </w:r>
      <w:r w:rsidRPr="00D2228E">
        <w:t xml:space="preserve">147 </w:t>
      </w:r>
      <w:r w:rsidRPr="00D2228E">
        <w:rPr>
          <w:cs/>
        </w:rPr>
        <w:t xml:space="preserve">วรรคสอง และ ป.วิ.อ. มาตรา </w:t>
      </w:r>
      <w:r w:rsidRPr="00D2228E">
        <w:t>15</w:t>
      </w:r>
    </w:p>
    <w:p w14:paraId="72483288" w14:textId="77777777" w:rsidR="00D2228E" w:rsidRPr="00D2228E" w:rsidRDefault="00D2228E" w:rsidP="00D2228E">
      <w:pPr>
        <w:numPr>
          <w:ilvl w:val="0"/>
          <w:numId w:val="2"/>
        </w:numPr>
      </w:pPr>
      <w:r w:rsidRPr="00D2228E">
        <w:rPr>
          <w:cs/>
        </w:rPr>
        <w:t xml:space="preserve">ประเด็นนี้เป็นข้อกฎหมายเกี่ยวกับความสงบเรียบร้อย ศาลฎีกามีอำนาจยกขึ้นพิจารณาแก้ไขได้เองตาม ป.วิ.อ. มาตรา </w:t>
      </w:r>
      <w:r w:rsidRPr="00D2228E">
        <w:t xml:space="preserve">195 </w:t>
      </w:r>
      <w:r w:rsidRPr="00D2228E">
        <w:rPr>
          <w:cs/>
        </w:rPr>
        <w:t xml:space="preserve">วรรคสอง ประกอบมาตรา </w:t>
      </w:r>
      <w:r w:rsidRPr="00D2228E">
        <w:t>225</w:t>
      </w:r>
    </w:p>
    <w:p w14:paraId="56C789E2" w14:textId="77777777" w:rsidR="00D2228E" w:rsidRPr="00D2228E" w:rsidRDefault="00D2228E" w:rsidP="00D2228E">
      <w:r w:rsidRPr="00D2228E">
        <w:rPr>
          <w:cs/>
        </w:rPr>
        <w:t>สรุปคำพิพากษา</w:t>
      </w:r>
      <w:r w:rsidRPr="00D2228E">
        <w:br/>
      </w:r>
      <w:r w:rsidRPr="00D2228E">
        <w:rPr>
          <w:cs/>
        </w:rPr>
        <w:t>การนับระยะเวลายื่นฎีกาต้องเริ่มนับจากวันที่ศาลอ่านคำพิพากษาศาลอุทธรณ์ให้ "ทุกฝ่าย" ฟัง มิใช่นับเฉพาะจากวันที่อ่านให้จำเลยฟังเท่านั้น และหากคู่ความขอขยายเวลาและศาลอนุญาตแล้ว คดียังไม่ถือว่าถึงที่สุดจนกว่าจะพ้นระยะเวลาที่ขยาย การที่ศาลออกหมายจำคุกก่อนครบกำหนดเวลาฎีกาที่โจทก์มีสิทธิจึงเป็นการไม่ชอบด้วยกฎหมาย และเป็นประเด็นที่ศาลฎีกายกขึ้นแก้ไขเองได้แม้ไม่มีคู่ความยกขึ้น</w:t>
      </w:r>
    </w:p>
    <w:p w14:paraId="12ABBA27" w14:textId="6D6351DD" w:rsidR="002B6232" w:rsidRDefault="00D2228E">
      <w:r w:rsidRPr="00D2228E">
        <w:rPr>
          <w:cs/>
        </w:rPr>
        <w:t xml:space="preserve">มีปัญหาปรึกษา ทนายภูวงษ์ </w:t>
      </w:r>
      <w:r w:rsidRPr="00D2228E">
        <w:t xml:space="preserve">081-803-4097 </w:t>
      </w:r>
      <w:r w:rsidRPr="00D2228E">
        <w:rPr>
          <w:cs/>
        </w:rPr>
        <w:t xml:space="preserve">หรือ ไลน์ ไอดี </w:t>
      </w:r>
      <w:r w:rsidRPr="00D2228E">
        <w:t>@lawyerpoovong</w:t>
      </w:r>
      <w:r w:rsidRPr="00D2228E">
        <w:br/>
      </w:r>
      <w:r w:rsidRPr="00D2228E">
        <w:rPr>
          <w:cs/>
        </w:rPr>
        <w:t>ทุกปัญหามีทางออก</w:t>
      </w:r>
      <w:r w:rsidRPr="00D2228E">
        <w:br/>
      </w:r>
      <w:r w:rsidRPr="00D2228E">
        <w:rPr>
          <w:cs/>
        </w:rPr>
        <w:t>ค้นหาคำพิพากษาฎีกาทั้งหมดได้ที่ “ฎีกาสำคัญ“ ในเว็บไซต์</w:t>
      </w:r>
      <w:r w:rsidRPr="00D2228E">
        <w:t xml:space="preserve"> </w:t>
      </w:r>
      <w:hyperlink r:id="rId5" w:history="1">
        <w:r w:rsidRPr="00D2228E">
          <w:rPr>
            <w:rStyle w:val="Hyperlink"/>
          </w:rPr>
          <w:t>www.</w:t>
        </w:r>
        <w:r w:rsidRPr="00D2228E">
          <w:rPr>
            <w:rStyle w:val="Hyperlink"/>
            <w:cs/>
          </w:rPr>
          <w:t>สู้คดี.</w:t>
        </w:r>
        <w:r w:rsidRPr="00D2228E">
          <w:rPr>
            <w:rStyle w:val="Hyperlink"/>
          </w:rPr>
          <w:t>com</w:t>
        </w:r>
      </w:hyperlink>
      <w:r w:rsidRPr="00D2228E">
        <w:t xml:space="preserve"> </w:t>
      </w:r>
      <w:r w:rsidRPr="00D2228E">
        <w:rPr>
          <w:cs/>
        </w:rPr>
        <w:t>และ</w:t>
      </w:r>
      <w:r w:rsidRPr="00D2228E">
        <w:t xml:space="preserve"> </w:t>
      </w:r>
      <w:hyperlink r:id="rId6" w:history="1">
        <w:r w:rsidRPr="00D2228E">
          <w:rPr>
            <w:rStyle w:val="Hyperlink"/>
          </w:rPr>
          <w:t>www.</w:t>
        </w:r>
        <w:r w:rsidRPr="00D2228E">
          <w:rPr>
            <w:rStyle w:val="Hyperlink"/>
            <w:cs/>
          </w:rPr>
          <w:t>ทนายภูวงษ์.</w:t>
        </w:r>
        <w:r w:rsidRPr="00D2228E">
          <w:rPr>
            <w:rStyle w:val="Hyperlink"/>
          </w:rPr>
          <w:t>com</w:t>
        </w:r>
      </w:hyperlink>
      <w:r w:rsidRPr="00D2228E">
        <w:t xml:space="preserve"> </w:t>
      </w:r>
      <w:r w:rsidRPr="00D2228E">
        <w:rPr>
          <w:cs/>
        </w:rPr>
        <w:t>หรือลิงค์นี้</w:t>
      </w:r>
      <w:r w:rsidRPr="00D2228E">
        <w:t xml:space="preserve"> </w:t>
      </w:r>
      <w:hyperlink r:id="rId7" w:history="1">
        <w:r w:rsidRPr="00D2228E">
          <w:rPr>
            <w:rStyle w:val="Hyperlink"/>
          </w:rPr>
          <w:t>www.</w:t>
        </w:r>
        <w:r w:rsidRPr="00D2228E">
          <w:rPr>
            <w:rStyle w:val="Hyperlink"/>
            <w:cs/>
          </w:rPr>
          <w:t>สู้คดี.</w:t>
        </w:r>
        <w:r w:rsidRPr="00D2228E">
          <w:rPr>
            <w:rStyle w:val="Hyperlink"/>
          </w:rPr>
          <w:t>com/</w:t>
        </w:r>
        <w:r w:rsidRPr="00D2228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192"/>
    <w:multiLevelType w:val="multilevel"/>
    <w:tmpl w:val="3C620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FA34AD"/>
    <w:multiLevelType w:val="multilevel"/>
    <w:tmpl w:val="2462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1847472">
    <w:abstractNumId w:val="0"/>
  </w:num>
  <w:num w:numId="2" w16cid:durableId="1503155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28E"/>
    <w:rsid w:val="000554F2"/>
    <w:rsid w:val="001C2C6A"/>
    <w:rsid w:val="002B6232"/>
    <w:rsid w:val="002E2F01"/>
    <w:rsid w:val="00A43436"/>
    <w:rsid w:val="00AF4A52"/>
    <w:rsid w:val="00D2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F5DE4"/>
  <w15:chartTrackingRefBased/>
  <w15:docId w15:val="{68D8D962-62EA-4F12-BC0A-148F25705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28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28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28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2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2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2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2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2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2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28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28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28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2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2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2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2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2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2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28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222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2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222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2228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28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28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222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28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2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22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22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2025-08-05T15:21:00Z</dcterms:created>
  <dcterms:modified xsi:type="dcterms:W3CDTF">2025-08-05T15:22:00Z</dcterms:modified>
</cp:coreProperties>
</file>