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EB4FA" w14:textId="77777777" w:rsidR="00C82F84" w:rsidRPr="00C82F84" w:rsidRDefault="00C82F84" w:rsidP="00C82F84">
      <w:r w:rsidRPr="00C82F84">
        <w:rPr>
          <w:cs/>
        </w:rPr>
        <w:t xml:space="preserve">ลำดับที่ </w:t>
      </w:r>
      <w:r w:rsidRPr="00C82F84">
        <w:t>000708</w:t>
      </w:r>
      <w:r w:rsidRPr="00C82F84">
        <w:br/>
      </w:r>
      <w:r w:rsidRPr="00C82F84">
        <w:rPr>
          <w:cs/>
        </w:rPr>
        <w:t>หัวข้อเรื่อง พยายามฆ่าด้วยการขว้างก้อนหินใส่รถยนต์</w:t>
      </w:r>
      <w:r w:rsidRPr="00C82F84">
        <w:br/>
      </w:r>
      <w:r w:rsidRPr="00C82F84">
        <w:rPr>
          <w:cs/>
        </w:rPr>
        <w:t xml:space="preserve">วิเคราะห์ฎีกาที่ </w:t>
      </w:r>
      <w:r w:rsidRPr="00C82F84">
        <w:t>1178/2539</w:t>
      </w:r>
      <w:r w:rsidRPr="00C82F84">
        <w:br/>
      </w:r>
      <w:r w:rsidRPr="00C82F8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82F84">
        <w:t>0818034097</w:t>
      </w:r>
    </w:p>
    <w:p w14:paraId="1BB1D242" w14:textId="77777777" w:rsidR="00C82F84" w:rsidRPr="00C82F84" w:rsidRDefault="00C82F84" w:rsidP="00C82F84">
      <w:r w:rsidRPr="00C82F84">
        <w:rPr>
          <w:cs/>
        </w:rPr>
        <w:t>กฎหมายเกี่ยวกับอะไร</w:t>
      </w:r>
      <w:r w:rsidRPr="00C82F84">
        <w:br/>
      </w:r>
      <w:r w:rsidRPr="00C82F84">
        <w:rPr>
          <w:cs/>
        </w:rPr>
        <w:t xml:space="preserve">ประมวลกฎหมายอาญา มาตรา </w:t>
      </w:r>
      <w:r w:rsidRPr="00C82F84">
        <w:t>288 (</w:t>
      </w:r>
      <w:r w:rsidRPr="00C82F84">
        <w:rPr>
          <w:cs/>
        </w:rPr>
        <w:t>ฆ่าคนตาย)</w:t>
      </w:r>
      <w:r w:rsidRPr="00C82F84">
        <w:t xml:space="preserve">, </w:t>
      </w:r>
      <w:r w:rsidRPr="00C82F84">
        <w:rPr>
          <w:cs/>
        </w:rPr>
        <w:t xml:space="preserve">มาตรา </w:t>
      </w:r>
      <w:r w:rsidRPr="00C82F84">
        <w:t>80 (</w:t>
      </w:r>
      <w:r w:rsidRPr="00C82F84">
        <w:rPr>
          <w:cs/>
        </w:rPr>
        <w:t>พยายามกระทำความผิด)</w:t>
      </w:r>
      <w:r w:rsidRPr="00C82F84">
        <w:t xml:space="preserve">, </w:t>
      </w:r>
      <w:r w:rsidRPr="00C82F84">
        <w:rPr>
          <w:cs/>
        </w:rPr>
        <w:t xml:space="preserve">มาตรา </w:t>
      </w:r>
      <w:r w:rsidRPr="00C82F84">
        <w:t>83 (</w:t>
      </w:r>
      <w:r w:rsidRPr="00C82F84">
        <w:rPr>
          <w:cs/>
        </w:rPr>
        <w:t>ตัวการร่วม)</w:t>
      </w:r>
      <w:r w:rsidRPr="00C82F84">
        <w:t xml:space="preserve">, </w:t>
      </w:r>
      <w:r w:rsidRPr="00C82F84">
        <w:rPr>
          <w:cs/>
        </w:rPr>
        <w:t xml:space="preserve">มาตรา </w:t>
      </w:r>
      <w:r w:rsidRPr="00C82F84">
        <w:t>358 (</w:t>
      </w:r>
      <w:r w:rsidRPr="00C82F84">
        <w:rPr>
          <w:cs/>
        </w:rPr>
        <w:t>ทำให้เสียทรัพย์)</w:t>
      </w:r>
      <w:r w:rsidRPr="00C82F84">
        <w:t xml:space="preserve">, </w:t>
      </w:r>
      <w:r w:rsidRPr="00C82F84">
        <w:rPr>
          <w:cs/>
        </w:rPr>
        <w:t xml:space="preserve">และมาตรา </w:t>
      </w:r>
      <w:r w:rsidRPr="00C82F84">
        <w:t>91 (</w:t>
      </w:r>
      <w:r w:rsidRPr="00C82F84">
        <w:rPr>
          <w:cs/>
        </w:rPr>
        <w:t>บทลงโทษหลายกรรม)</w:t>
      </w:r>
    </w:p>
    <w:p w14:paraId="0FDBF5FC" w14:textId="77777777" w:rsidR="00C82F84" w:rsidRPr="00C82F84" w:rsidRDefault="00C82F84" w:rsidP="00C82F84">
      <w:r w:rsidRPr="00C82F84">
        <w:rPr>
          <w:cs/>
        </w:rPr>
        <w:t>วิเคราะห์คำพิพากษาฎีกา</w:t>
      </w:r>
      <w:r w:rsidRPr="00C82F84">
        <w:br/>
      </w:r>
      <w:r w:rsidRPr="00C82F84">
        <w:rPr>
          <w:b/>
          <w:bCs/>
          <w:cs/>
        </w:rPr>
        <w:t>ข้อเท็จจริง:</w:t>
      </w:r>
      <w:r w:rsidRPr="00C82F84">
        <w:br/>
      </w:r>
      <w:r w:rsidRPr="00C82F84">
        <w:rPr>
          <w:cs/>
        </w:rPr>
        <w:t>จำเลยทั้งสามร่วมกันใช้ก้อนหินขนาดเท่ากำปั้น ขว้างใส่กระจกหน้ารถยนต์บรรทุกและรถยนต์โดยสารที่ผู้เสียหายสองรายขับมาคนละคัน คนละสองก้อน โดยไม่มีเหตุโกรธเคืองกันมาก่อน จำเลยมีเจตนาจะให้รถเสียหลัก พลิกคว่ำ หรือตกถนน อันอาจทำให้ผู้ขับขี่หรือผู้โดยสารได้รับบาดเจ็บหรือเสียชีวิต</w:t>
      </w:r>
    </w:p>
    <w:p w14:paraId="04788D62" w14:textId="77777777" w:rsidR="00C82F84" w:rsidRPr="00C82F84" w:rsidRDefault="00C82F84" w:rsidP="00C82F84">
      <w:r w:rsidRPr="00C82F84">
        <w:rPr>
          <w:b/>
          <w:bCs/>
          <w:cs/>
        </w:rPr>
        <w:t>ข้อกฎหมาย:</w:t>
      </w:r>
    </w:p>
    <w:p w14:paraId="1FD48AFF" w14:textId="77777777" w:rsidR="00C82F84" w:rsidRPr="00C82F84" w:rsidRDefault="00C82F84" w:rsidP="00C82F84">
      <w:pPr>
        <w:numPr>
          <w:ilvl w:val="0"/>
          <w:numId w:val="1"/>
        </w:numPr>
      </w:pPr>
      <w:r w:rsidRPr="00C82F84">
        <w:rPr>
          <w:cs/>
        </w:rPr>
        <w:t>การกระทำของจำเลยทั้งสามเข้าข่าย “พยายามฆ่า” เพราะเจตนามุ่งหวังให้เกิดอันตรายถึงชีวิต</w:t>
      </w:r>
    </w:p>
    <w:p w14:paraId="37E51A6D" w14:textId="77777777" w:rsidR="00C82F84" w:rsidRPr="00C82F84" w:rsidRDefault="00C82F84" w:rsidP="00C82F84">
      <w:pPr>
        <w:numPr>
          <w:ilvl w:val="0"/>
          <w:numId w:val="1"/>
        </w:numPr>
      </w:pPr>
      <w:r w:rsidRPr="00C82F84">
        <w:rPr>
          <w:cs/>
        </w:rPr>
        <w:t xml:space="preserve">แม้โจทก์จะมิได้ระบุให้ลงโทษจำเลยเรียงกระทงหรืออ้างมาตรา </w:t>
      </w:r>
      <w:r w:rsidRPr="00C82F84">
        <w:t xml:space="preserve">91 </w:t>
      </w:r>
      <w:r w:rsidRPr="00C82F84">
        <w:rPr>
          <w:cs/>
        </w:rPr>
        <w:t xml:space="preserve">โดยตรง แต่เมื่อฟ้องได้บรรยายว่าจำเลยกระทำผิดหลายกรรม ศาลจึงมีอำนาจลงโทษจำเลยทุกกรรมเป็นกระทงความผิดต่างหากตามมาตรา </w:t>
      </w:r>
      <w:r w:rsidRPr="00C82F84">
        <w:t>91</w:t>
      </w:r>
    </w:p>
    <w:p w14:paraId="6B338D81" w14:textId="77777777" w:rsidR="00C82F84" w:rsidRPr="00C82F84" w:rsidRDefault="00C82F84" w:rsidP="00C82F84">
      <w:r w:rsidRPr="00C82F84">
        <w:rPr>
          <w:b/>
          <w:bCs/>
          <w:cs/>
        </w:rPr>
        <w:t>ดุลพินิจของศาลและเหตุผล:</w:t>
      </w:r>
      <w:r w:rsidRPr="00C82F84">
        <w:br/>
      </w:r>
      <w:r w:rsidRPr="00C82F84">
        <w:rPr>
          <w:cs/>
        </w:rPr>
        <w:t xml:space="preserve">ศาลเห็นว่า แม้ในคำขอฟ้องจะไม่อ้างมาตรา </w:t>
      </w:r>
      <w:r w:rsidRPr="00C82F84">
        <w:t xml:space="preserve">91 </w:t>
      </w:r>
      <w:r w:rsidRPr="00C82F84">
        <w:rPr>
          <w:cs/>
        </w:rPr>
        <w:t>โดยชัดแจ้ง แต่เมื่อเนื้อหาฟ้องชัดเจนว่าจำเลยกระทำหลายกรรม ศาลจึงมีอำนาจลงโทษแยกเป็นรายกรรมได้ตามแนวทางที่กฎหมายเปิดช่องไว้ เพื่อให้ความยุติธรรมแก่ผู้เสียหายแต่ละราย</w:t>
      </w:r>
    </w:p>
    <w:p w14:paraId="33C879C3" w14:textId="77777777" w:rsidR="00C82F84" w:rsidRPr="00C82F84" w:rsidRDefault="00C82F84" w:rsidP="00C82F84">
      <w:r w:rsidRPr="00C82F84">
        <w:rPr>
          <w:cs/>
        </w:rPr>
        <w:t>สรุปคำพิพากษา</w:t>
      </w:r>
      <w:r w:rsidRPr="00C82F84">
        <w:br/>
      </w:r>
      <w:r w:rsidRPr="00C82F84">
        <w:rPr>
          <w:cs/>
        </w:rPr>
        <w:t xml:space="preserve">จำเลยทั้งสามมีเจตนาพยายามฆ่าผู้เสียหายทั้งสองคน โดยการขว้างก้อนหินใส่กระจกรถยนต์ขณะขับขี่ เป็นการกระทำที่เล็งเห็นผลว่าอาจถึงตายได้ และศาลมีอำนาจลงโทษจำเลยในแต่ละกรรมแยกกันตามมาตรา </w:t>
      </w:r>
      <w:r w:rsidRPr="00C82F84">
        <w:t xml:space="preserve">91 </w:t>
      </w:r>
      <w:r w:rsidRPr="00C82F84">
        <w:rPr>
          <w:cs/>
        </w:rPr>
        <w:t>แม้โจทก์มิได้ขอเรียงกระทงไว้โดยชัดเจน</w:t>
      </w:r>
    </w:p>
    <w:p w14:paraId="34135634" w14:textId="4D8037FC" w:rsidR="002B6232" w:rsidRDefault="00C82F84">
      <w:r w:rsidRPr="00C82F84">
        <w:rPr>
          <w:b/>
          <w:bCs/>
          <w:cs/>
        </w:rPr>
        <w:lastRenderedPageBreak/>
        <w:t xml:space="preserve">มีปัญหาปรึกษา ทนายภูวงษ์ </w:t>
      </w:r>
      <w:r w:rsidRPr="00C82F84">
        <w:rPr>
          <w:b/>
          <w:bCs/>
        </w:rPr>
        <w:t xml:space="preserve">081-803-4097 </w:t>
      </w:r>
      <w:r w:rsidRPr="00C82F84">
        <w:rPr>
          <w:b/>
          <w:bCs/>
          <w:cs/>
        </w:rPr>
        <w:t xml:space="preserve">หรือ ไลน์ ไอดี </w:t>
      </w:r>
      <w:r w:rsidRPr="00C82F84">
        <w:rPr>
          <w:b/>
          <w:bCs/>
        </w:rPr>
        <w:t xml:space="preserve">@lawyerpoovong </w:t>
      </w:r>
      <w:r w:rsidRPr="00C82F84">
        <w:rPr>
          <w:b/>
          <w:bCs/>
          <w:cs/>
        </w:rPr>
        <w:t>ทุกปัญหามีทางออก</w:t>
      </w:r>
      <w:r w:rsidRPr="00C82F84">
        <w:rPr>
          <w:b/>
          <w:bCs/>
        </w:rPr>
        <w:br/>
      </w:r>
      <w:r w:rsidRPr="00C82F84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C82F84">
        <w:rPr>
          <w:b/>
          <w:bCs/>
          <w:cs/>
        </w:rPr>
        <w:t>เวป</w:t>
      </w:r>
      <w:proofErr w:type="spellEnd"/>
      <w:r w:rsidRPr="00C82F84">
        <w:rPr>
          <w:b/>
          <w:bCs/>
          <w:cs/>
        </w:rPr>
        <w:t>ไซ</w:t>
      </w:r>
      <w:proofErr w:type="spellStart"/>
      <w:r w:rsidRPr="00C82F84">
        <w:rPr>
          <w:b/>
          <w:bCs/>
          <w:cs/>
        </w:rPr>
        <w:t>ต์</w:t>
      </w:r>
      <w:proofErr w:type="spellEnd"/>
      <w:r w:rsidRPr="00C82F84">
        <w:rPr>
          <w:b/>
          <w:bCs/>
        </w:rPr>
        <w:t xml:space="preserve"> </w:t>
      </w:r>
      <w:hyperlink r:id="rId5" w:history="1">
        <w:r w:rsidRPr="00C82F84">
          <w:rPr>
            <w:rStyle w:val="Hyperlink"/>
            <w:b/>
            <w:bCs/>
          </w:rPr>
          <w:t>www.</w:t>
        </w:r>
        <w:r w:rsidRPr="00C82F84">
          <w:rPr>
            <w:rStyle w:val="Hyperlink"/>
            <w:b/>
            <w:bCs/>
            <w:cs/>
          </w:rPr>
          <w:t>สู้คดี.</w:t>
        </w:r>
        <w:r w:rsidRPr="00C82F84">
          <w:rPr>
            <w:rStyle w:val="Hyperlink"/>
            <w:b/>
            <w:bCs/>
          </w:rPr>
          <w:t>com</w:t>
        </w:r>
      </w:hyperlink>
      <w:r w:rsidRPr="00C82F84">
        <w:rPr>
          <w:b/>
          <w:bCs/>
        </w:rPr>
        <w:t xml:space="preserve"> </w:t>
      </w:r>
      <w:r w:rsidRPr="00C82F84">
        <w:rPr>
          <w:b/>
          <w:bCs/>
          <w:cs/>
        </w:rPr>
        <w:t>และ</w:t>
      </w:r>
      <w:r w:rsidRPr="00C82F84">
        <w:rPr>
          <w:b/>
          <w:bCs/>
        </w:rPr>
        <w:t xml:space="preserve"> </w:t>
      </w:r>
      <w:hyperlink r:id="rId6" w:history="1">
        <w:r w:rsidRPr="00C82F84">
          <w:rPr>
            <w:rStyle w:val="Hyperlink"/>
            <w:b/>
            <w:bCs/>
          </w:rPr>
          <w:t>www.</w:t>
        </w:r>
        <w:r w:rsidRPr="00C82F84">
          <w:rPr>
            <w:rStyle w:val="Hyperlink"/>
            <w:b/>
            <w:bCs/>
            <w:cs/>
          </w:rPr>
          <w:t>ทนายภูวงษ์.</w:t>
        </w:r>
        <w:r w:rsidRPr="00C82F84">
          <w:rPr>
            <w:rStyle w:val="Hyperlink"/>
            <w:b/>
            <w:bCs/>
          </w:rPr>
          <w:t>com</w:t>
        </w:r>
      </w:hyperlink>
      <w:r w:rsidRPr="00C82F84">
        <w:rPr>
          <w:b/>
          <w:bCs/>
        </w:rPr>
        <w:t xml:space="preserve"> </w:t>
      </w:r>
      <w:r w:rsidRPr="00C82F84">
        <w:rPr>
          <w:b/>
          <w:bCs/>
          <w:cs/>
        </w:rPr>
        <w:t>หรือลิงค์นี้</w:t>
      </w:r>
      <w:r w:rsidRPr="00C82F84">
        <w:rPr>
          <w:b/>
          <w:bCs/>
        </w:rPr>
        <w:t xml:space="preserve"> </w:t>
      </w:r>
      <w:hyperlink r:id="rId7" w:history="1">
        <w:r w:rsidRPr="00C82F84">
          <w:rPr>
            <w:rStyle w:val="Hyperlink"/>
            <w:b/>
            <w:bCs/>
          </w:rPr>
          <w:t>www.</w:t>
        </w:r>
        <w:r w:rsidRPr="00C82F84">
          <w:rPr>
            <w:rStyle w:val="Hyperlink"/>
            <w:b/>
            <w:bCs/>
            <w:cs/>
          </w:rPr>
          <w:t>สู้คดี.</w:t>
        </w:r>
        <w:r w:rsidRPr="00C82F84">
          <w:rPr>
            <w:rStyle w:val="Hyperlink"/>
            <w:b/>
            <w:bCs/>
          </w:rPr>
          <w:t>com/</w:t>
        </w:r>
        <w:r w:rsidRPr="00C82F84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C405BB"/>
    <w:multiLevelType w:val="multilevel"/>
    <w:tmpl w:val="0AE8C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0489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84"/>
    <w:rsid w:val="000554F2"/>
    <w:rsid w:val="001C2C6A"/>
    <w:rsid w:val="002B6232"/>
    <w:rsid w:val="004F7336"/>
    <w:rsid w:val="00A43436"/>
    <w:rsid w:val="00AF4A52"/>
    <w:rsid w:val="00C8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8C216"/>
  <w15:chartTrackingRefBased/>
  <w15:docId w15:val="{C058D879-C4DC-4DC3-9A8F-A629F11F9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F8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F8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8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F8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F8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8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8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8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8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8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8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8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8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82F8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82F8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82F8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8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8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82F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8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2F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F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2025-08-04T23:49:00Z</dcterms:created>
  <dcterms:modified xsi:type="dcterms:W3CDTF">2025-08-04T23:49:00Z</dcterms:modified>
</cp:coreProperties>
</file>