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09296" w14:textId="77777777" w:rsidR="009E6635" w:rsidRPr="009E6635" w:rsidRDefault="009E6635" w:rsidP="009E6635">
      <w:r w:rsidRPr="009E6635">
        <w:rPr>
          <w:cs/>
        </w:rPr>
        <w:t xml:space="preserve">ลำดับที่ </w:t>
      </w:r>
      <w:r w:rsidRPr="009E6635">
        <w:t>000775</w:t>
      </w:r>
      <w:r w:rsidRPr="009E6635">
        <w:br/>
      </w:r>
      <w:r w:rsidRPr="009E6635">
        <w:rPr>
          <w:cs/>
        </w:rPr>
        <w:t>หัวข้อเรื่อง การประกวดราคาเป็นเพียงคำเชิญให้เสนอ ไม่ใช่คำเสนอในทางกฎหมาย</w:t>
      </w:r>
    </w:p>
    <w:p w14:paraId="69948BE3" w14:textId="77777777" w:rsidR="009E6635" w:rsidRPr="009E6635" w:rsidRDefault="009E6635" w:rsidP="009E6635">
      <w:r w:rsidRPr="009E6635">
        <w:rPr>
          <w:cs/>
        </w:rPr>
        <w:t xml:space="preserve">วิเคราะห์ฎีกาที่ </w:t>
      </w:r>
      <w:r w:rsidRPr="009E6635">
        <w:t>3249/2537</w:t>
      </w:r>
      <w:r w:rsidRPr="009E6635">
        <w:br/>
      </w:r>
      <w:r w:rsidRPr="009E663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E6635">
        <w:t>0818034097</w:t>
      </w:r>
    </w:p>
    <w:p w14:paraId="02C76600" w14:textId="77777777" w:rsidR="009E6635" w:rsidRPr="009E6635" w:rsidRDefault="009E6635" w:rsidP="009E6635">
      <w:r w:rsidRPr="009E6635">
        <w:rPr>
          <w:cs/>
        </w:rPr>
        <w:t>กฎหมายเกี่ยวกับอะไร</w:t>
      </w:r>
      <w:r w:rsidRPr="009E6635">
        <w:br/>
      </w:r>
      <w:r w:rsidRPr="009E6635">
        <w:rPr>
          <w:cs/>
        </w:rPr>
        <w:t>เกี่ยวกับหลักกฎหมายว่าด้วย</w:t>
      </w:r>
      <w:r w:rsidRPr="009E6635">
        <w:t xml:space="preserve"> </w:t>
      </w:r>
      <w:r w:rsidRPr="009E6635">
        <w:rPr>
          <w:b/>
          <w:bCs/>
          <w:cs/>
        </w:rPr>
        <w:t>นิติกรรมสัญญา</w:t>
      </w:r>
      <w:r w:rsidRPr="009E6635">
        <w:t xml:space="preserve"> </w:t>
      </w:r>
      <w:r w:rsidRPr="009E6635">
        <w:rPr>
          <w:cs/>
        </w:rPr>
        <w:t>และ</w:t>
      </w:r>
      <w:r w:rsidRPr="009E6635">
        <w:t xml:space="preserve"> </w:t>
      </w:r>
      <w:r w:rsidRPr="009E6635">
        <w:rPr>
          <w:b/>
          <w:bCs/>
          <w:cs/>
        </w:rPr>
        <w:t>การเสนอและการตอบรับ (</w:t>
      </w:r>
      <w:r w:rsidRPr="009E6635">
        <w:rPr>
          <w:b/>
          <w:bCs/>
        </w:rPr>
        <w:t>Offer and Acceptance)</w:t>
      </w:r>
      <w:r w:rsidRPr="009E6635">
        <w:t xml:space="preserve"> </w:t>
      </w:r>
      <w:r w:rsidRPr="009E6635">
        <w:rPr>
          <w:cs/>
        </w:rPr>
        <w:t>ตาม</w:t>
      </w:r>
      <w:r w:rsidRPr="009E6635">
        <w:t xml:space="preserve"> </w:t>
      </w:r>
      <w:r w:rsidRPr="009E6635">
        <w:rPr>
          <w:b/>
          <w:bCs/>
          <w:cs/>
        </w:rPr>
        <w:t xml:space="preserve">ประมวลกฎหมายแพ่งและพาณิชย์ มาตรา </w:t>
      </w:r>
      <w:r w:rsidRPr="009E6635">
        <w:rPr>
          <w:b/>
          <w:bCs/>
        </w:rPr>
        <w:t>359</w:t>
      </w:r>
      <w:r w:rsidRPr="009E6635">
        <w:t xml:space="preserve"> </w:t>
      </w:r>
      <w:r w:rsidRPr="009E6635">
        <w:rPr>
          <w:cs/>
        </w:rPr>
        <w:t>ว่าด้วยการทำสัญญาทางแพ่ง รวมถึงหลักการประกวดราคาทางกฎหมาย</w:t>
      </w:r>
    </w:p>
    <w:p w14:paraId="36A0BC02" w14:textId="77777777" w:rsidR="009E6635" w:rsidRPr="009E6635" w:rsidRDefault="009E6635" w:rsidP="009E6635">
      <w:r w:rsidRPr="009E6635">
        <w:rPr>
          <w:cs/>
        </w:rPr>
        <w:t>วิเคราะห์คำพิพากษาฎีกา</w:t>
      </w:r>
      <w:r w:rsidRPr="009E6635">
        <w:br/>
      </w:r>
      <w:r w:rsidRPr="009E6635">
        <w:rPr>
          <w:b/>
          <w:bCs/>
          <w:cs/>
        </w:rPr>
        <w:t>ข้อเท็จจริง</w:t>
      </w:r>
      <w:r w:rsidRPr="009E6635">
        <w:br/>
      </w:r>
      <w:r w:rsidRPr="009E6635">
        <w:rPr>
          <w:cs/>
        </w:rPr>
        <w:t xml:space="preserve">จำเลย (การเคหะแห่งชาติ) ออกประกาศประกวดราคาให้ประชาชนมีสิทธิเช่าซื้อที่ดิน โดยกำหนดเงื่อนไขข้อ </w:t>
      </w:r>
      <w:r w:rsidRPr="009E6635">
        <w:t xml:space="preserve">11 </w:t>
      </w:r>
      <w:r w:rsidRPr="009E6635">
        <w:rPr>
          <w:cs/>
        </w:rPr>
        <w:t>ว่า การเคหะฯ มีสิทธิเลือกทำสัญญากับผู้ใดก็ได้ หรือไม่เลือกเลยก็ได้ แม้ผู้เสนอราคาจะเสนอราคาสูงสุดก็ตาม</w:t>
      </w:r>
      <w:r w:rsidRPr="009E6635">
        <w:br/>
      </w:r>
      <w:r w:rsidRPr="009E6635">
        <w:rPr>
          <w:cs/>
        </w:rPr>
        <w:t xml:space="preserve">โจทก์เข้าร่วมประกวดราคาและได้รับหนังสือแจ้งว่าเป็นผู้ได้รับสิทธิเช่าซื้อ แต่ต้องนำหลักฐานแสดงข้อตกลงกับผู้อยู่อาศัยในที่ดินว่าจะย้ายออกโดยไม่เรียกร้องใด ๆ ภายใน </w:t>
      </w:r>
      <w:r w:rsidRPr="009E6635">
        <w:t xml:space="preserve">30 </w:t>
      </w:r>
      <w:r w:rsidRPr="009E6635">
        <w:rPr>
          <w:cs/>
        </w:rPr>
        <w:t>วัน</w:t>
      </w:r>
    </w:p>
    <w:p w14:paraId="4F59606F" w14:textId="77777777" w:rsidR="009E6635" w:rsidRPr="009E6635" w:rsidRDefault="009E6635" w:rsidP="009E6635">
      <w:r w:rsidRPr="009E6635">
        <w:rPr>
          <w:b/>
          <w:bCs/>
          <w:cs/>
        </w:rPr>
        <w:t>ข้อกฎหมาย</w:t>
      </w:r>
    </w:p>
    <w:p w14:paraId="32D56CA6" w14:textId="77777777" w:rsidR="009E6635" w:rsidRPr="009E6635" w:rsidRDefault="009E6635" w:rsidP="009E6635">
      <w:pPr>
        <w:numPr>
          <w:ilvl w:val="0"/>
          <w:numId w:val="1"/>
        </w:numPr>
      </w:pPr>
      <w:r w:rsidRPr="009E6635">
        <w:rPr>
          <w:cs/>
        </w:rPr>
        <w:t>ประกาศประกวดราคาไม่ใช่ “คำเสนอ” (</w:t>
      </w:r>
      <w:r w:rsidRPr="009E6635">
        <w:t xml:space="preserve">offer) </w:t>
      </w:r>
      <w:r w:rsidRPr="009E6635">
        <w:rPr>
          <w:cs/>
        </w:rPr>
        <w:t>ตาม ป.</w:t>
      </w:r>
      <w:proofErr w:type="spellStart"/>
      <w:r w:rsidRPr="009E6635">
        <w:rPr>
          <w:cs/>
        </w:rPr>
        <w:t>พ.พ</w:t>
      </w:r>
      <w:proofErr w:type="spellEnd"/>
      <w:r w:rsidRPr="009E6635">
        <w:rPr>
          <w:cs/>
        </w:rPr>
        <w:t xml:space="preserve">. มาตรา </w:t>
      </w:r>
      <w:r w:rsidRPr="009E6635">
        <w:t xml:space="preserve">359 </w:t>
      </w:r>
      <w:r w:rsidRPr="009E6635">
        <w:rPr>
          <w:cs/>
        </w:rPr>
        <w:t>แต่เป็นเพียง “คำเชิญให้เสนอ” (</w:t>
      </w:r>
      <w:r w:rsidRPr="009E6635">
        <w:t>invitation to treat)</w:t>
      </w:r>
    </w:p>
    <w:p w14:paraId="40B5EC7A" w14:textId="77777777" w:rsidR="009E6635" w:rsidRPr="009E6635" w:rsidRDefault="009E6635" w:rsidP="009E6635">
      <w:pPr>
        <w:numPr>
          <w:ilvl w:val="0"/>
          <w:numId w:val="1"/>
        </w:numPr>
      </w:pPr>
      <w:r w:rsidRPr="009E6635">
        <w:rPr>
          <w:cs/>
        </w:rPr>
        <w:t>หนังสือเสนอราคาของโจทก์จึงถือเป็น “คำเสนอ”</w:t>
      </w:r>
    </w:p>
    <w:p w14:paraId="1E3DEBCC" w14:textId="77777777" w:rsidR="009E6635" w:rsidRPr="009E6635" w:rsidRDefault="009E6635" w:rsidP="009E6635">
      <w:pPr>
        <w:numPr>
          <w:ilvl w:val="0"/>
          <w:numId w:val="1"/>
        </w:numPr>
      </w:pPr>
      <w:r w:rsidRPr="009E6635">
        <w:rPr>
          <w:cs/>
        </w:rPr>
        <w:t xml:space="preserve">หนังสือตอบของจำเลยที่มีเงื่อนไขเพิ่มเติม (ต้องแสดงหลักฐานตกลงกับผู้อยู่อาศัย) ถือเป็น “คำสนองที่มีข้อเพิ่มเติม” ตาม มาตรา </w:t>
      </w:r>
      <w:r w:rsidRPr="009E6635">
        <w:t xml:space="preserve">359 </w:t>
      </w:r>
      <w:r w:rsidRPr="009E6635">
        <w:rPr>
          <w:cs/>
        </w:rPr>
        <w:t>วรรคสอง</w:t>
      </w:r>
    </w:p>
    <w:p w14:paraId="488BC507" w14:textId="77777777" w:rsidR="009E6635" w:rsidRPr="009E6635" w:rsidRDefault="009E6635" w:rsidP="009E6635">
      <w:pPr>
        <w:numPr>
          <w:ilvl w:val="0"/>
          <w:numId w:val="1"/>
        </w:numPr>
      </w:pPr>
      <w:r w:rsidRPr="009E6635">
        <w:rPr>
          <w:cs/>
        </w:rPr>
        <w:t>คำสนองที่มีข้อเพิ่มเติมดังกล่าว ถือเป็นการ “ปฏิเสธคำเสนอเดิม” และ “เสนอใหม่” ไปในตัว</w:t>
      </w:r>
    </w:p>
    <w:p w14:paraId="3512882B" w14:textId="77777777" w:rsidR="009E6635" w:rsidRPr="009E6635" w:rsidRDefault="009E6635" w:rsidP="009E6635">
      <w:pPr>
        <w:numPr>
          <w:ilvl w:val="0"/>
          <w:numId w:val="1"/>
        </w:numPr>
      </w:pPr>
      <w:r w:rsidRPr="009E6635">
        <w:rPr>
          <w:cs/>
        </w:rPr>
        <w:t>เมื่อโจทก์ไม่ได้ตอบรับข้อเสนอดังกล่าวภายในเวลาที่กำหนด สัญญาระหว่างโจทก์กับจำเลยจึง “ยังไม่สมบูรณ์”</w:t>
      </w:r>
    </w:p>
    <w:p w14:paraId="22FE9F4E" w14:textId="77777777" w:rsidR="009E6635" w:rsidRPr="009E6635" w:rsidRDefault="009E6635" w:rsidP="009E6635">
      <w:r w:rsidRPr="009E6635">
        <w:rPr>
          <w:b/>
          <w:bCs/>
          <w:cs/>
        </w:rPr>
        <w:lastRenderedPageBreak/>
        <w:t>ดุลพินิจของศาลและเหตุผล</w:t>
      </w:r>
      <w:r w:rsidRPr="009E6635">
        <w:br/>
      </w:r>
      <w:r w:rsidRPr="009E6635">
        <w:rPr>
          <w:cs/>
        </w:rPr>
        <w:t>ศาลวินิจฉัยว่า สัญญาเช่าซื้อยังไม่เกิดขึ้นตามกฎหมาย เพราะจำเลยไม่มีหน้าที่ผูกพันทำสัญญาตามเงื่อนไขการประกวดราคาแต่แรก และหนังสือตอบรับของจำเลยเป็นการตอบรับแบบมีข้อแม้ จึงเท่ากับเป็นคำเสนอใหม่ หากไม่มีการตอบรับจากฝ่ายโจทก์ก็ไม่อาจถือว่าสัญญาสำเร็จ</w:t>
      </w:r>
    </w:p>
    <w:p w14:paraId="1D324A55" w14:textId="77777777" w:rsidR="009E6635" w:rsidRPr="009E6635" w:rsidRDefault="009E6635" w:rsidP="009E6635">
      <w:r w:rsidRPr="009E6635">
        <w:rPr>
          <w:cs/>
        </w:rPr>
        <w:t>สรุปคำพิพากษา</w:t>
      </w:r>
      <w:r w:rsidRPr="009E6635">
        <w:br/>
      </w:r>
      <w:r w:rsidRPr="009E6635">
        <w:rPr>
          <w:cs/>
        </w:rPr>
        <w:t>การประกวดราคาของจำเลยไม่ใช่คำเสนอทางกฎหมาย เป็นเพียงคำเชิญให้เสนอเท่านั้น หนังสือของจำเลยที่แจ้งให้โจทก์ทราบว่าได้สิทธิเช่าซื้อ หากแต่มีเงื่อนไขเพิ่มเติม ถือเป็นคำเสนอใหม่ โจทก์ไม่ได้ตอบรับตามกำหนด สัญญาเช่าซื้อที่ดินจึงยังไม่เกิด โจทก์ไม่มีสิทธิบังคับให้จำเลยทำสัญญาเช่าซื้อได้</w:t>
      </w:r>
    </w:p>
    <w:p w14:paraId="2D5A4DEF" w14:textId="77777777" w:rsidR="009E6635" w:rsidRPr="009E6635" w:rsidRDefault="009E6635" w:rsidP="009E6635">
      <w:r w:rsidRPr="009E6635">
        <w:pict w14:anchorId="49237F1F">
          <v:rect id="_x0000_i1031" style="width:0;height:1.5pt" o:hralign="center" o:hrstd="t" o:hr="t" fillcolor="#a0a0a0" stroked="f"/>
        </w:pict>
      </w:r>
    </w:p>
    <w:p w14:paraId="48C63A4C" w14:textId="33286E71" w:rsidR="002B6232" w:rsidRDefault="009E6635">
      <w:r w:rsidRPr="009E6635">
        <w:rPr>
          <w:b/>
          <w:bCs/>
          <w:cs/>
        </w:rPr>
        <w:t xml:space="preserve">มีปัญหาปรึกษา ทนายภูวงษ์ </w:t>
      </w:r>
      <w:r w:rsidRPr="009E6635">
        <w:rPr>
          <w:b/>
          <w:bCs/>
        </w:rPr>
        <w:t xml:space="preserve">081-803-4097 </w:t>
      </w:r>
      <w:r w:rsidRPr="009E6635">
        <w:rPr>
          <w:b/>
          <w:bCs/>
          <w:cs/>
        </w:rPr>
        <w:t xml:space="preserve">หรือ ไลน์ ไอดี </w:t>
      </w:r>
      <w:r w:rsidRPr="009E6635">
        <w:rPr>
          <w:b/>
          <w:bCs/>
        </w:rPr>
        <w:t>@lawyerpoovong</w:t>
      </w:r>
      <w:r w:rsidRPr="009E6635">
        <w:rPr>
          <w:b/>
          <w:bCs/>
        </w:rPr>
        <w:br/>
      </w:r>
      <w:r w:rsidRPr="009E6635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9E6635">
        <w:rPr>
          <w:b/>
          <w:bCs/>
          <w:cs/>
        </w:rPr>
        <w:t>เวป</w:t>
      </w:r>
      <w:proofErr w:type="spellEnd"/>
      <w:r w:rsidRPr="009E6635">
        <w:rPr>
          <w:b/>
          <w:bCs/>
          <w:cs/>
        </w:rPr>
        <w:t>ไซ</w:t>
      </w:r>
      <w:proofErr w:type="spellStart"/>
      <w:r w:rsidRPr="009E6635">
        <w:rPr>
          <w:b/>
          <w:bCs/>
          <w:cs/>
        </w:rPr>
        <w:t>ต์</w:t>
      </w:r>
      <w:proofErr w:type="spellEnd"/>
      <w:r w:rsidRPr="009E6635">
        <w:rPr>
          <w:b/>
          <w:bCs/>
        </w:rPr>
        <w:t xml:space="preserve"> </w:t>
      </w:r>
      <w:hyperlink r:id="rId5" w:history="1">
        <w:r w:rsidRPr="009E6635">
          <w:rPr>
            <w:rStyle w:val="Hyperlink"/>
            <w:b/>
            <w:bCs/>
          </w:rPr>
          <w:t>www.</w:t>
        </w:r>
        <w:r w:rsidRPr="009E6635">
          <w:rPr>
            <w:rStyle w:val="Hyperlink"/>
            <w:b/>
            <w:bCs/>
            <w:cs/>
          </w:rPr>
          <w:t>สู้คดี.</w:t>
        </w:r>
        <w:r w:rsidRPr="009E6635">
          <w:rPr>
            <w:rStyle w:val="Hyperlink"/>
            <w:b/>
            <w:bCs/>
          </w:rPr>
          <w:t>com</w:t>
        </w:r>
      </w:hyperlink>
      <w:r w:rsidRPr="009E6635">
        <w:rPr>
          <w:b/>
          <w:bCs/>
        </w:rPr>
        <w:t xml:space="preserve"> </w:t>
      </w:r>
      <w:r w:rsidRPr="009E6635">
        <w:rPr>
          <w:b/>
          <w:bCs/>
          <w:cs/>
        </w:rPr>
        <w:t>และ</w:t>
      </w:r>
      <w:r w:rsidRPr="009E6635">
        <w:rPr>
          <w:b/>
          <w:bCs/>
        </w:rPr>
        <w:t xml:space="preserve"> </w:t>
      </w:r>
      <w:hyperlink r:id="rId6" w:history="1">
        <w:r w:rsidRPr="009E6635">
          <w:rPr>
            <w:rStyle w:val="Hyperlink"/>
            <w:b/>
            <w:bCs/>
          </w:rPr>
          <w:t>www.</w:t>
        </w:r>
        <w:r w:rsidRPr="009E6635">
          <w:rPr>
            <w:rStyle w:val="Hyperlink"/>
            <w:b/>
            <w:bCs/>
            <w:cs/>
          </w:rPr>
          <w:t>ทนายภูวงษ์.</w:t>
        </w:r>
        <w:r w:rsidRPr="009E6635">
          <w:rPr>
            <w:rStyle w:val="Hyperlink"/>
            <w:b/>
            <w:bCs/>
          </w:rPr>
          <w:t>com</w:t>
        </w:r>
      </w:hyperlink>
      <w:r w:rsidRPr="009E6635">
        <w:rPr>
          <w:b/>
          <w:bCs/>
        </w:rPr>
        <w:t xml:space="preserve"> </w:t>
      </w:r>
      <w:r w:rsidRPr="009E6635">
        <w:rPr>
          <w:b/>
          <w:bCs/>
          <w:cs/>
        </w:rPr>
        <w:t>หรือลิงค์นี้</w:t>
      </w:r>
      <w:r w:rsidRPr="009E6635">
        <w:rPr>
          <w:b/>
          <w:bCs/>
        </w:rPr>
        <w:t xml:space="preserve"> </w:t>
      </w:r>
      <w:hyperlink r:id="rId7" w:history="1">
        <w:r w:rsidRPr="009E6635">
          <w:rPr>
            <w:rStyle w:val="Hyperlink"/>
            <w:b/>
            <w:bCs/>
          </w:rPr>
          <w:t>www.</w:t>
        </w:r>
        <w:r w:rsidRPr="009E6635">
          <w:rPr>
            <w:rStyle w:val="Hyperlink"/>
            <w:b/>
            <w:bCs/>
            <w:cs/>
          </w:rPr>
          <w:t>สู้คดี.</w:t>
        </w:r>
        <w:r w:rsidRPr="009E6635">
          <w:rPr>
            <w:rStyle w:val="Hyperlink"/>
            <w:b/>
            <w:bCs/>
          </w:rPr>
          <w:t>com/</w:t>
        </w:r>
        <w:r w:rsidRPr="009E6635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6365A4"/>
    <w:multiLevelType w:val="multilevel"/>
    <w:tmpl w:val="04B85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7114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635"/>
    <w:rsid w:val="000554F2"/>
    <w:rsid w:val="00066444"/>
    <w:rsid w:val="001C2C6A"/>
    <w:rsid w:val="002B6232"/>
    <w:rsid w:val="009E6635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263897"/>
  <w15:chartTrackingRefBased/>
  <w15:docId w15:val="{82370A2D-40E6-4EB7-8C4F-F726F25AE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663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663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663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66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66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66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66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66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66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663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663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663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66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66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66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66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66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66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663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E663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66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E66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E663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663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663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E66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66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663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663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E663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66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2025-08-05T16:33:00Z</dcterms:created>
  <dcterms:modified xsi:type="dcterms:W3CDTF">2025-08-05T16:33:00Z</dcterms:modified>
</cp:coreProperties>
</file>